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FC" w:rsidRDefault="00DD7484">
      <w:pPr>
        <w:pStyle w:val="0000"/>
      </w:pPr>
      <w:bookmarkStart w:id="0" w:name="_GoBack"/>
      <w:bookmarkEnd w:id="0"/>
      <w:r>
        <w:t>民事聲請訴訟救助狀</w:t>
      </w: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3656FC" w:rsidRDefault="00DD7484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3656FC" w:rsidRDefault="00DD7484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>
        <w:t>(</w:t>
      </w:r>
      <w:r>
        <w:t>即原告</w:t>
      </w:r>
      <w:proofErr w:type="gramStart"/>
      <w:r>
        <w:t>∕</w:t>
      </w:r>
      <w:proofErr w:type="gramEnd"/>
      <w:r>
        <w:t>上訴人</w:t>
      </w:r>
      <w:r>
        <w:t>)</w:t>
      </w:r>
      <w:r>
        <w:tab/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3656FC" w:rsidRDefault="00DD7484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3656FC" w:rsidRDefault="00DD7484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3656FC" w:rsidRDefault="00DD7484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3656FC" w:rsidRDefault="00DD7484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3656FC" w:rsidRDefault="00DD7484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3656FC" w:rsidRDefault="00DD7484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3656FC" w:rsidRDefault="00DD748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3656FC" w:rsidRDefault="00DD7484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3656FC" w:rsidRDefault="00DD7484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3656FC" w:rsidRDefault="00DD7484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3656FC" w:rsidRDefault="00DD7484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3656FC" w:rsidRDefault="00DD7484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3656FC" w:rsidRDefault="00DD7484">
      <w:pPr>
        <w:pStyle w:val="000"/>
        <w:ind w:left="3576" w:hanging="742"/>
        <w:jc w:val="both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3656FC" w:rsidRDefault="003656FC">
      <w:pPr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為聲請裁定准予訴訟救助事：</w:t>
      </w:r>
    </w:p>
    <w:p w:rsidR="003656FC" w:rsidRDefault="00DD7484">
      <w:pPr>
        <w:pStyle w:val="0002"/>
      </w:pPr>
      <w:r>
        <w:t>聲請人與</w:t>
      </w:r>
      <w:r>
        <w:t>○○○</w:t>
      </w:r>
      <w:r>
        <w:t>間償還欠款乙案（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號），本應於起</w:t>
      </w:r>
      <w:proofErr w:type="gramStart"/>
      <w:r>
        <w:t>∕</w:t>
      </w:r>
      <w:proofErr w:type="gramEnd"/>
      <w:r>
        <w:t>上訴時繳交訴訟費用，但是聲請人生活困難，積蓄又全遭他造借用未還，目前實無資力再支出該訴訟費用。又本件欠款之訴，人證物證齊全，非</w:t>
      </w:r>
      <w:proofErr w:type="gramStart"/>
      <w:r>
        <w:t>他造所能</w:t>
      </w:r>
      <w:proofErr w:type="gramEnd"/>
      <w:r>
        <w:t>否認，聲請人必有勝訴之望。為此依民事訴訟法第</w:t>
      </w:r>
      <w:r>
        <w:t>107</w:t>
      </w:r>
      <w:r>
        <w:t>條規定，聲請貴院裁定准予訴訟救助。</w:t>
      </w: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3656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3656FC" w:rsidRDefault="00DD74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3656FC" w:rsidRDefault="00DD748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3656FC" w:rsidRDefault="00DD7484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3656F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84" w:rsidRDefault="00DD7484">
      <w:r>
        <w:separator/>
      </w:r>
    </w:p>
  </w:endnote>
  <w:endnote w:type="continuationSeparator" w:id="0">
    <w:p w:rsidR="00DD7484" w:rsidRDefault="00D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1" w:rsidRDefault="00DD748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1" w:rsidRDefault="00DD7484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84" w:rsidRDefault="00DD7484">
      <w:r>
        <w:rPr>
          <w:color w:val="000000"/>
        </w:rPr>
        <w:separator/>
      </w:r>
    </w:p>
  </w:footnote>
  <w:footnote w:type="continuationSeparator" w:id="0">
    <w:p w:rsidR="00DD7484" w:rsidRDefault="00DD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1" w:rsidRDefault="00DD7484">
    <w:pPr>
      <w:pStyle w:val="000-"/>
    </w:pPr>
    <w:r>
      <w:t>民事聲請訴訟救助狀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1" w:rsidRDefault="00DD7484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56FC"/>
    <w:rsid w:val="003656FC"/>
    <w:rsid w:val="00DD7484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0A203-522F-41DB-9CF2-94C8BC8A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2019-10-09T12:34:00Z</cp:lastPrinted>
  <dcterms:created xsi:type="dcterms:W3CDTF">2020-02-25T07:40:00Z</dcterms:created>
  <dcterms:modified xsi:type="dcterms:W3CDTF">2020-02-25T07:40:00Z</dcterms:modified>
</cp:coreProperties>
</file>