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96" w:rsidRDefault="00275B03">
      <w:pPr>
        <w:snapToGrid w:val="0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民事聲請閱卷狀（傳真、電子郵件）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2"/>
        <w:gridCol w:w="7"/>
        <w:gridCol w:w="181"/>
        <w:gridCol w:w="494"/>
        <w:gridCol w:w="384"/>
        <w:gridCol w:w="1151"/>
        <w:gridCol w:w="177"/>
        <w:gridCol w:w="853"/>
        <w:gridCol w:w="81"/>
        <w:gridCol w:w="85"/>
        <w:gridCol w:w="14"/>
        <w:gridCol w:w="156"/>
        <w:gridCol w:w="1540"/>
        <w:gridCol w:w="170"/>
        <w:gridCol w:w="295"/>
        <w:gridCol w:w="214"/>
        <w:gridCol w:w="516"/>
        <w:gridCol w:w="1540"/>
      </w:tblGrid>
      <w:tr w:rsidR="00371D9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聲請人</w:t>
            </w:r>
          </w:p>
        </w:tc>
        <w:tc>
          <w:tcPr>
            <w:tcW w:w="322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45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聯絡電話：</w:t>
            </w:r>
            <w:r>
              <w:rPr>
                <w:rFonts w:ascii="標楷體" w:eastAsia="標楷體" w:hAnsi="標楷體"/>
                <w:sz w:val="26"/>
                <w:szCs w:val="26"/>
              </w:rPr>
              <w:t>(    )</w:t>
            </w:r>
          </w:p>
          <w:p w:rsidR="00371D96" w:rsidRDefault="00275B03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不須電話通知（請於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內打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ˇ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聲請人身分證統一編號</w:t>
            </w:r>
          </w:p>
        </w:tc>
        <w:tc>
          <w:tcPr>
            <w:tcW w:w="322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（律師免填）</w:t>
            </w:r>
          </w:p>
        </w:tc>
        <w:tc>
          <w:tcPr>
            <w:tcW w:w="4445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6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聲請時間</w:t>
            </w:r>
          </w:p>
        </w:tc>
        <w:tc>
          <w:tcPr>
            <w:tcW w:w="4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預定閱卷時間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6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月日午時分</w:t>
            </w:r>
          </w:p>
        </w:tc>
        <w:tc>
          <w:tcPr>
            <w:tcW w:w="4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月日午時分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股別</w:t>
            </w:r>
            <w:proofErr w:type="gramEnd"/>
          </w:p>
        </w:tc>
        <w:tc>
          <w:tcPr>
            <w:tcW w:w="23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民事</w:t>
            </w:r>
          </w:p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民事執行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股</w:t>
            </w:r>
            <w:r>
              <w:rPr>
                <w:rFonts w:ascii="標楷體" w:eastAsia="標楷體" w:hAnsi="標楷體"/>
              </w:rPr>
              <w:t xml:space="preserve">     </w:t>
            </w:r>
          </w:p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家事</w:t>
            </w:r>
          </w:p>
          <w:p w:rsidR="00371D96" w:rsidRDefault="00275B03">
            <w:pPr>
              <w:spacing w:line="32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 xml:space="preserve"> (       )</w:t>
            </w: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案號</w:t>
            </w:r>
          </w:p>
        </w:tc>
        <w:tc>
          <w:tcPr>
            <w:tcW w:w="4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年度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字第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1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案由</w:t>
            </w:r>
          </w:p>
        </w:tc>
        <w:tc>
          <w:tcPr>
            <w:tcW w:w="4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閱卷</w:t>
            </w:r>
          </w:p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342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全卷</w:t>
            </w:r>
          </w:p>
          <w:p w:rsidR="00371D96" w:rsidRDefault="00275B03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本院卷</w:t>
            </w:r>
          </w:p>
          <w:p w:rsidR="00371D96" w:rsidRDefault="00275B03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其他卷證：</w:t>
            </w:r>
          </w:p>
        </w:tc>
        <w:tc>
          <w:tcPr>
            <w:tcW w:w="23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交付筆錄光碟</w:t>
            </w:r>
          </w:p>
          <w:p w:rsidR="00371D96" w:rsidRDefault="00275B0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複製電子卷證</w:t>
            </w:r>
          </w:p>
          <w:p w:rsidR="00371D96" w:rsidRDefault="00275B0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准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駁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批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示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2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當事人</w:t>
            </w:r>
          </w:p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57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5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遞出委任狀日期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年月日</w:t>
            </w:r>
          </w:p>
        </w:tc>
        <w:tc>
          <w:tcPr>
            <w:tcW w:w="22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遞出上訴狀日期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40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下次開庭日期</w:t>
            </w:r>
          </w:p>
        </w:tc>
        <w:tc>
          <w:tcPr>
            <w:tcW w:w="5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未定期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已判決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9050" w:type="dxa"/>
            <w:gridSpan w:val="18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numPr>
                <w:ilvl w:val="0"/>
                <w:numId w:val="2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委任狀未達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日者，請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將收狀收據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一併傳真。</w:t>
            </w:r>
          </w:p>
          <w:p w:rsidR="00371D96" w:rsidRDefault="00275B03">
            <w:pPr>
              <w:numPr>
                <w:ilvl w:val="0"/>
                <w:numId w:val="2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曾向法院收發室以書面聲請閱卷者應持收據至閱卷室辦理，勿重覆以電傳聲請。</w:t>
            </w:r>
          </w:p>
          <w:p w:rsidR="00371D96" w:rsidRDefault="00275B03">
            <w:pPr>
              <w:numPr>
                <w:ilvl w:val="0"/>
                <w:numId w:val="2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前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日或次日開庭者除確實經承辦股同意外請勿聲請。</w:t>
            </w:r>
          </w:p>
          <w:p w:rsidR="00371D96" w:rsidRDefault="00275B03">
            <w:pPr>
              <w:numPr>
                <w:ilvl w:val="0"/>
                <w:numId w:val="2"/>
              </w:num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以上資料務必以正楷詳細填寫，</w:t>
            </w: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請以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ˇ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代表。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9050" w:type="dxa"/>
            <w:gridSpan w:val="1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閱卷聲請人因閱覽、抄錄或攝影卷內文書（含借調卷證）所得之資料，應依「個人資料保護法」等相關規定予以使用，如有違反，應依法負相關責任。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74" w:type="dxa"/>
            <w:gridSpan w:val="4"/>
            <w:tcBorders>
              <w:top w:val="doub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未能給閱</w:t>
            </w:r>
          </w:p>
          <w:p w:rsidR="00371D96" w:rsidRDefault="00275B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原因</w:t>
            </w:r>
          </w:p>
        </w:tc>
        <w:tc>
          <w:tcPr>
            <w:tcW w:w="256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371D9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6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書記官另行</w:t>
            </w:r>
          </w:p>
          <w:p w:rsidR="00371D96" w:rsidRDefault="00275B03">
            <w:pPr>
              <w:spacing w:line="360" w:lineRule="exact"/>
            </w:pPr>
            <w:r>
              <w:rPr>
                <w:rFonts w:ascii="標楷體" w:eastAsia="標楷體" w:hAnsi="標楷體"/>
                <w:spacing w:val="-20"/>
              </w:rPr>
              <w:t>改定時</w:t>
            </w:r>
            <w:r>
              <w:rPr>
                <w:rFonts w:ascii="標楷體" w:eastAsia="標楷體" w:hAnsi="標楷體"/>
              </w:rPr>
              <w:t>間</w:t>
            </w:r>
          </w:p>
        </w:tc>
        <w:tc>
          <w:tcPr>
            <w:tcW w:w="2735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月日午時分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閱卷</w:t>
            </w:r>
            <w:proofErr w:type="gramStart"/>
            <w:r>
              <w:rPr>
                <w:rFonts w:ascii="標楷體" w:eastAsia="標楷體" w:hAnsi="標楷體"/>
              </w:rPr>
              <w:t>室收狀</w:t>
            </w:r>
            <w:proofErr w:type="gramEnd"/>
            <w:r>
              <w:rPr>
                <w:rFonts w:ascii="標楷體" w:eastAsia="標楷體" w:hAnsi="標楷體"/>
              </w:rPr>
              <w:t>時間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書記官收狀時間</w:t>
            </w:r>
            <w:proofErr w:type="gramEnd"/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ind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書記官給閱時間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閱卷</w:t>
            </w:r>
            <w:proofErr w:type="gramStart"/>
            <w:r>
              <w:rPr>
                <w:rFonts w:ascii="標楷體" w:eastAsia="標楷體" w:hAnsi="標楷體"/>
              </w:rPr>
              <w:t>室交閱</w:t>
            </w:r>
            <w:proofErr w:type="gramEnd"/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D96" w:rsidRDefault="00275B03">
            <w:pPr>
              <w:spacing w:line="32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聲請人</w:t>
            </w:r>
          </w:p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閱卷室</w:t>
            </w:r>
          </w:p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承辦人員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承辦股簽章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371D9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050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○○○○</w:t>
            </w:r>
            <w:r>
              <w:rPr>
                <w:rFonts w:ascii="標楷體" w:eastAsia="標楷體" w:hAnsi="標楷體"/>
                <w:sz w:val="26"/>
                <w:szCs w:val="26"/>
              </w:rPr>
              <w:t>法院閱卷室傳真：</w:t>
            </w:r>
          </w:p>
          <w:p w:rsidR="00371D96" w:rsidRDefault="00275B03">
            <w:pPr>
              <w:spacing w:line="280" w:lineRule="exact"/>
              <w:ind w:left="236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電話：</w:t>
            </w:r>
          </w:p>
          <w:p w:rsidR="00371D96" w:rsidRDefault="00275B03">
            <w:pPr>
              <w:spacing w:line="280" w:lineRule="exact"/>
              <w:ind w:left="236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電子信箱：</w:t>
            </w:r>
          </w:p>
        </w:tc>
      </w:tr>
      <w:tr w:rsidR="00371D96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050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D96" w:rsidRDefault="00275B03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傳真機全天候</w:t>
            </w:r>
            <w:r>
              <w:rPr>
                <w:rFonts w:ascii="標楷體" w:eastAsia="標楷體" w:hAnsi="標楷體"/>
                <w:sz w:val="22"/>
                <w:szCs w:val="22"/>
              </w:rPr>
              <w:t>24</w:t>
            </w:r>
            <w:r>
              <w:rPr>
                <w:rFonts w:ascii="標楷體" w:eastAsia="標楷體" w:hAnsi="標楷體"/>
                <w:sz w:val="22"/>
                <w:szCs w:val="22"/>
              </w:rPr>
              <w:t>小時開機並開放預約聲請；電子郵件則於上班時間受理。</w:t>
            </w:r>
          </w:p>
          <w:p w:rsidR="00371D96" w:rsidRDefault="00275B03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當日上午</w:t>
            </w:r>
            <w:r>
              <w:rPr>
                <w:rFonts w:ascii="標楷體" w:eastAsia="標楷體" w:hAnsi="標楷體"/>
                <w:sz w:val="22"/>
                <w:szCs w:val="22"/>
              </w:rPr>
              <w:t>11</w:t>
            </w:r>
            <w:r>
              <w:rPr>
                <w:rFonts w:ascii="標楷體" w:eastAsia="標楷體" w:hAnsi="標楷體"/>
                <w:sz w:val="22"/>
                <w:szCs w:val="22"/>
              </w:rPr>
              <w:t>時後傳送者，請下午閱卷；下午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時後傳送者，請隔日閱卷。</w:t>
            </w:r>
          </w:p>
          <w:p w:rsidR="00371D96" w:rsidRDefault="00275B03">
            <w:pPr>
              <w:numPr>
                <w:ilvl w:val="0"/>
                <w:numId w:val="3"/>
              </w:numPr>
              <w:spacing w:line="28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請於傳真或郵件發出半小時後自行電話聯繫或查詢（上班時間內）。</w:t>
            </w:r>
          </w:p>
        </w:tc>
      </w:tr>
    </w:tbl>
    <w:p w:rsidR="00371D96" w:rsidRDefault="00371D96">
      <w:pPr>
        <w:rPr>
          <w:rFonts w:ascii="標楷體" w:eastAsia="標楷體" w:hAnsi="標楷體"/>
        </w:rPr>
      </w:pPr>
    </w:p>
    <w:sectPr w:rsidR="00371D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03" w:rsidRDefault="00275B03">
      <w:r>
        <w:separator/>
      </w:r>
    </w:p>
  </w:endnote>
  <w:endnote w:type="continuationSeparator" w:id="0">
    <w:p w:rsidR="00275B03" w:rsidRDefault="0027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F6" w:rsidRDefault="00275B0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F6" w:rsidRDefault="00275B0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03" w:rsidRDefault="00275B03">
      <w:r>
        <w:rPr>
          <w:color w:val="000000"/>
        </w:rPr>
        <w:separator/>
      </w:r>
    </w:p>
  </w:footnote>
  <w:footnote w:type="continuationSeparator" w:id="0">
    <w:p w:rsidR="00275B03" w:rsidRDefault="0027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F6" w:rsidRDefault="00275B03">
    <w:pPr>
      <w:pStyle w:val="a3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7BF5"/>
    <w:multiLevelType w:val="multilevel"/>
    <w:tmpl w:val="5490A13E"/>
    <w:lvl w:ilvl="0">
      <w:numFmt w:val="bullet"/>
      <w:lvlText w:val="＊"/>
      <w:lvlJc w:val="left"/>
      <w:pPr>
        <w:ind w:left="330" w:hanging="33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E420575"/>
    <w:multiLevelType w:val="multilevel"/>
    <w:tmpl w:val="2DE660D4"/>
    <w:lvl w:ilvl="0">
      <w:numFmt w:val="bullet"/>
      <w:lvlText w:val="＊"/>
      <w:lvlJc w:val="left"/>
      <w:pPr>
        <w:ind w:left="330" w:hanging="33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51A2112"/>
    <w:multiLevelType w:val="multilevel"/>
    <w:tmpl w:val="EACC3C5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1D96"/>
    <w:rsid w:val="00275B03"/>
    <w:rsid w:val="00371D96"/>
    <w:rsid w:val="00A3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F8D19-E96C-4EBD-B008-34D1044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LGP_Harry</dc:creator>
  <dc:description/>
  <cp:lastModifiedBy>LGP_Harry</cp:lastModifiedBy>
  <cp:revision>2</cp:revision>
  <cp:lastPrinted>2019-10-18T11:05:00Z</cp:lastPrinted>
  <dcterms:created xsi:type="dcterms:W3CDTF">2020-02-25T07:57:00Z</dcterms:created>
  <dcterms:modified xsi:type="dcterms:W3CDTF">2020-02-25T07:57:00Z</dcterms:modified>
</cp:coreProperties>
</file>