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582" w:rsidRDefault="007E1651">
      <w:pPr>
        <w:snapToGrid w:val="0"/>
        <w:spacing w:after="180"/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>
        <w:rPr>
          <w:rFonts w:ascii="標楷體" w:eastAsia="標楷體" w:hAnsi="標楷體"/>
          <w:b/>
          <w:sz w:val="28"/>
        </w:rPr>
        <w:t>臺北市政府勞動局性別工作平等法申訴書</w:t>
      </w:r>
    </w:p>
    <w:tbl>
      <w:tblPr>
        <w:tblW w:w="9720" w:type="dxa"/>
        <w:tblInd w:w="-3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1"/>
        <w:gridCol w:w="1699"/>
        <w:gridCol w:w="491"/>
        <w:gridCol w:w="17"/>
        <w:gridCol w:w="484"/>
        <w:gridCol w:w="142"/>
        <w:gridCol w:w="362"/>
        <w:gridCol w:w="92"/>
        <w:gridCol w:w="360"/>
        <w:gridCol w:w="887"/>
        <w:gridCol w:w="6"/>
        <w:gridCol w:w="187"/>
        <w:gridCol w:w="360"/>
        <w:gridCol w:w="866"/>
        <w:gridCol w:w="574"/>
        <w:gridCol w:w="1982"/>
      </w:tblGrid>
      <w:tr w:rsidR="00D71582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1582" w:rsidRDefault="007E1651">
            <w:pPr>
              <w:snapToGrid w:val="0"/>
              <w:spacing w:before="90" w:after="9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申訴人基本資料</w:t>
            </w:r>
          </w:p>
        </w:tc>
      </w:tr>
      <w:tr w:rsidR="00D71582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D71582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性別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D71582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身分證字號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D71582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</w:tr>
      <w:tr w:rsidR="00D71582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身分別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D71582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國籍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D71582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出生日期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D71582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D71582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稱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D71582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薪資</w:t>
            </w:r>
          </w:p>
        </w:tc>
        <w:tc>
          <w:tcPr>
            <w:tcW w:w="17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D71582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工作期間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</w:t>
            </w:r>
          </w:p>
        </w:tc>
      </w:tr>
      <w:tr w:rsidR="00D71582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D71582">
            <w:pPr>
              <w:snapToGrid w:val="0"/>
              <w:spacing w:before="90" w:after="90"/>
              <w:rPr>
                <w:rFonts w:eastAsia="標楷體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spacing w:before="90" w:after="90"/>
              <w:ind w:left="139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53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D71582">
            <w:pPr>
              <w:snapToGrid w:val="0"/>
              <w:spacing w:before="90" w:after="90"/>
              <w:rPr>
                <w:rFonts w:eastAsia="標楷體"/>
              </w:rPr>
            </w:pPr>
          </w:p>
        </w:tc>
      </w:tr>
      <w:tr w:rsidR="00D71582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工作地點</w:t>
            </w:r>
          </w:p>
        </w:tc>
        <w:tc>
          <w:tcPr>
            <w:tcW w:w="2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臺北市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其他縣市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是否曾經申訴</w:t>
            </w:r>
          </w:p>
        </w:tc>
        <w:tc>
          <w:tcPr>
            <w:tcW w:w="3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spacing w:before="90" w:after="90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  <w:r>
              <w:rPr>
                <w:rFonts w:eastAsia="標楷體"/>
              </w:rPr>
              <w:t xml:space="preserve">    □</w:t>
            </w:r>
            <w:r>
              <w:rPr>
                <w:rFonts w:eastAsia="標楷體"/>
              </w:rPr>
              <w:t>是：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</w:p>
        </w:tc>
      </w:tr>
      <w:tr w:rsidR="00D71582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spacing w:before="90" w:after="90"/>
              <w:rPr>
                <w:rFonts w:eastAsia="標楷體"/>
              </w:rPr>
            </w:pPr>
            <w:r>
              <w:rPr>
                <w:rFonts w:eastAsia="標楷體"/>
              </w:rPr>
              <w:t>是否已申請勞資爭議處理</w:t>
            </w:r>
          </w:p>
        </w:tc>
        <w:tc>
          <w:tcPr>
            <w:tcW w:w="85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spacing w:before="90" w:after="90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否</w:t>
            </w:r>
          </w:p>
          <w:p w:rsidR="00D71582" w:rsidRDefault="007E1651">
            <w:pPr>
              <w:snapToGrid w:val="0"/>
              <w:spacing w:before="90" w:after="90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  <w:proofErr w:type="gramStart"/>
            <w:r>
              <w:rPr>
                <w:rFonts w:eastAsia="標楷體"/>
              </w:rPr>
              <w:t>（</w:t>
            </w:r>
            <w:proofErr w:type="gramEnd"/>
            <w:r>
              <w:rPr>
                <w:rFonts w:eastAsia="標楷體"/>
              </w:rPr>
              <w:t>處理現況：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協調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調解，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處理中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已處理：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成立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不成立</w:t>
            </w:r>
            <w:proofErr w:type="gramStart"/>
            <w:r>
              <w:rPr>
                <w:rFonts w:ascii="標楷體" w:eastAsia="標楷體" w:hAnsi="標楷體"/>
              </w:rPr>
              <w:t>）</w:t>
            </w:r>
            <w:proofErr w:type="gramEnd"/>
          </w:p>
        </w:tc>
      </w:tr>
      <w:tr w:rsidR="00D71582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spacing w:before="90" w:after="90"/>
              <w:rPr>
                <w:rFonts w:eastAsia="標楷體"/>
              </w:rPr>
            </w:pPr>
            <w:r>
              <w:rPr>
                <w:rFonts w:eastAsia="標楷體"/>
              </w:rPr>
              <w:t>如何得知</w:t>
            </w:r>
          </w:p>
          <w:p w:rsidR="00D71582" w:rsidRDefault="007E1651">
            <w:pPr>
              <w:snapToGrid w:val="0"/>
              <w:spacing w:before="90" w:after="90"/>
              <w:rPr>
                <w:rFonts w:eastAsia="標楷體"/>
              </w:rPr>
            </w:pPr>
            <w:r>
              <w:rPr>
                <w:rFonts w:eastAsia="標楷體"/>
              </w:rPr>
              <w:t>申訴管道</w:t>
            </w:r>
          </w:p>
        </w:tc>
        <w:tc>
          <w:tcPr>
            <w:tcW w:w="85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spacing w:before="90" w:after="90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電話洽詢政府單位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上網查詢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平面媒體廣告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報章雜誌</w:t>
            </w:r>
            <w:r>
              <w:rPr>
                <w:rFonts w:ascii="新細明體" w:hAnsi="新細明體"/>
              </w:rPr>
              <w:t>、</w:t>
            </w:r>
            <w:r>
              <w:rPr>
                <w:rFonts w:eastAsia="標楷體"/>
              </w:rPr>
              <w:t>海報</w:t>
            </w:r>
            <w:r>
              <w:rPr>
                <w:rFonts w:ascii="新細明體" w:hAnsi="新細明體"/>
              </w:rPr>
              <w:t>、</w:t>
            </w:r>
            <w:r>
              <w:rPr>
                <w:rFonts w:eastAsia="標楷體"/>
              </w:rPr>
              <w:t>看板等</w:t>
            </w:r>
            <w:r>
              <w:rPr>
                <w:rFonts w:eastAsia="標楷體"/>
              </w:rPr>
              <w:t>)   □</w:t>
            </w:r>
            <w:r>
              <w:rPr>
                <w:rFonts w:eastAsia="標楷體"/>
              </w:rPr>
              <w:t>參加宣導會</w:t>
            </w:r>
            <w:r>
              <w:rPr>
                <w:rFonts w:ascii="新細明體" w:hAnsi="新細明體"/>
              </w:rPr>
              <w:t>、</w:t>
            </w:r>
            <w:r>
              <w:rPr>
                <w:rFonts w:eastAsia="標楷體"/>
              </w:rPr>
              <w:t>講座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企業教育訓練</w:t>
            </w:r>
            <w:r>
              <w:rPr>
                <w:rFonts w:eastAsia="標楷體"/>
              </w:rPr>
              <w:t xml:space="preserve">    □</w:t>
            </w:r>
            <w:r>
              <w:rPr>
                <w:rFonts w:eastAsia="標楷體"/>
              </w:rPr>
              <w:t>其他</w:t>
            </w:r>
            <w:r>
              <w:rPr>
                <w:rFonts w:ascii="標楷體" w:eastAsia="標楷體" w:hAnsi="標楷體"/>
                <w:u w:val="single"/>
              </w:rPr>
              <w:t xml:space="preserve">　　　　　　</w:t>
            </w: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</w:p>
        </w:tc>
      </w:tr>
      <w:tr w:rsidR="00D71582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1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1582" w:rsidRDefault="007E1651">
            <w:pPr>
              <w:snapToGrid w:val="0"/>
              <w:spacing w:before="90" w:after="9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代理人基本資料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無</w:t>
            </w:r>
            <w:proofErr w:type="gramStart"/>
            <w:r>
              <w:rPr>
                <w:rFonts w:ascii="標楷體" w:eastAsia="標楷體" w:hAnsi="標楷體"/>
              </w:rPr>
              <w:t>則免填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</w:tr>
      <w:tr w:rsidR="00D71582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D71582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性別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D71582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身分證字號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D71582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</w:tr>
      <w:tr w:rsidR="00D71582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身分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D71582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國籍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D71582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出生日期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D71582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</w:tr>
      <w:tr w:rsidR="00D71582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D71582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5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D71582">
            <w:pPr>
              <w:snapToGrid w:val="0"/>
              <w:spacing w:before="90" w:after="90"/>
              <w:rPr>
                <w:rFonts w:eastAsia="標楷體"/>
              </w:rPr>
            </w:pPr>
          </w:p>
        </w:tc>
      </w:tr>
      <w:tr w:rsidR="00D71582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9720" w:type="dxa"/>
            <w:gridSpan w:val="1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1582" w:rsidRDefault="007E1651">
            <w:pPr>
              <w:snapToGrid w:val="0"/>
              <w:spacing w:before="90" w:after="9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雇主基本資料</w:t>
            </w:r>
          </w:p>
        </w:tc>
      </w:tr>
      <w:tr w:rsidR="00D71582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公司名稱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D71582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行業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D71582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統一編號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D71582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</w:tr>
      <w:tr w:rsidR="00D71582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代表人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D71582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人數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D71582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設立日期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D71582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</w:tr>
      <w:tr w:rsidR="00D71582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D71582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7E1651">
            <w:pPr>
              <w:snapToGrid w:val="0"/>
              <w:spacing w:before="90" w:after="9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5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1582" w:rsidRDefault="00D71582">
            <w:pPr>
              <w:snapToGrid w:val="0"/>
              <w:spacing w:before="90" w:after="90"/>
              <w:rPr>
                <w:rFonts w:eastAsia="標楷體"/>
              </w:rPr>
            </w:pPr>
          </w:p>
        </w:tc>
      </w:tr>
      <w:tr w:rsidR="00D71582">
        <w:tblPrEx>
          <w:tblCellMar>
            <w:top w:w="0" w:type="dxa"/>
            <w:bottom w:w="0" w:type="dxa"/>
          </w:tblCellMar>
        </w:tblPrEx>
        <w:trPr>
          <w:trHeight w:val="4255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1582" w:rsidRDefault="00D71582">
            <w:pPr>
              <w:rPr>
                <w:rFonts w:ascii="標楷體" w:eastAsia="標楷體" w:hAnsi="標楷體"/>
              </w:rPr>
            </w:pPr>
          </w:p>
          <w:p w:rsidR="00D71582" w:rsidRDefault="007E16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</w:t>
            </w:r>
          </w:p>
          <w:p w:rsidR="00D71582" w:rsidRDefault="007E16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訴</w:t>
            </w:r>
          </w:p>
          <w:p w:rsidR="00D71582" w:rsidRDefault="007E16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事</w:t>
            </w:r>
          </w:p>
          <w:p w:rsidR="00D71582" w:rsidRDefault="007E16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</w:t>
            </w:r>
          </w:p>
          <w:p w:rsidR="00D71582" w:rsidRDefault="00D71582">
            <w:pPr>
              <w:rPr>
                <w:rFonts w:ascii="標楷體" w:eastAsia="標楷體" w:hAnsi="標楷體"/>
              </w:rPr>
            </w:pPr>
          </w:p>
        </w:tc>
        <w:tc>
          <w:tcPr>
            <w:tcW w:w="85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1582" w:rsidRDefault="007E1651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spacing w:before="180"/>
              <w:ind w:left="357" w:hanging="3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被申訴服務單位，因下列各事項予以歧視：</w:t>
            </w:r>
          </w:p>
          <w:p w:rsidR="00D71582" w:rsidRDefault="007E1651">
            <w:pPr>
              <w:snapToGrid w:val="0"/>
              <w:spacing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性別工作平等法</w:t>
            </w:r>
          </w:p>
          <w:p w:rsidR="00D71582" w:rsidRDefault="007E1651">
            <w:pPr>
              <w:numPr>
                <w:ilvl w:val="0"/>
                <w:numId w:val="2"/>
              </w:num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/>
              </w:rPr>
              <w:t>條－雇主對求職者或受</w:t>
            </w:r>
            <w:proofErr w:type="gramStart"/>
            <w:r>
              <w:rPr>
                <w:rFonts w:ascii="標楷體" w:eastAsia="標楷體" w:hAnsi="標楷體"/>
              </w:rPr>
              <w:t>僱</w:t>
            </w:r>
            <w:proofErr w:type="gramEnd"/>
            <w:r>
              <w:rPr>
                <w:rFonts w:ascii="標楷體" w:eastAsia="標楷體" w:hAnsi="標楷體"/>
              </w:rPr>
              <w:t>者之招募、甄試、進用、分發、配置、考績或</w:t>
            </w:r>
            <w:proofErr w:type="gramStart"/>
            <w:r>
              <w:rPr>
                <w:rFonts w:ascii="標楷體" w:eastAsia="標楷體" w:hAnsi="標楷體"/>
              </w:rPr>
              <w:t>陞遷等</w:t>
            </w:r>
            <w:proofErr w:type="gramEnd"/>
            <w:r>
              <w:rPr>
                <w:rFonts w:ascii="標楷體" w:eastAsia="標楷體" w:hAnsi="標楷體"/>
              </w:rPr>
              <w:t>，不得因性別或性傾向而有差別待遇。</w:t>
            </w:r>
          </w:p>
          <w:p w:rsidR="00D71582" w:rsidRDefault="007E1651">
            <w:pPr>
              <w:numPr>
                <w:ilvl w:val="0"/>
                <w:numId w:val="2"/>
              </w:num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/>
              </w:rPr>
              <w:t>條－雇主為受</w:t>
            </w:r>
            <w:proofErr w:type="gramStart"/>
            <w:r>
              <w:rPr>
                <w:rFonts w:ascii="標楷體" w:eastAsia="標楷體" w:hAnsi="標楷體"/>
              </w:rPr>
              <w:t>僱</w:t>
            </w:r>
            <w:proofErr w:type="gramEnd"/>
            <w:r>
              <w:rPr>
                <w:rFonts w:ascii="標楷體" w:eastAsia="標楷體" w:hAnsi="標楷體"/>
              </w:rPr>
              <w:t>者舉辦或提供教育、訓練或其他類似活動，不得因性別或性傾向而有差別待遇。</w:t>
            </w:r>
          </w:p>
          <w:p w:rsidR="00D71582" w:rsidRDefault="007E1651">
            <w:pPr>
              <w:numPr>
                <w:ilvl w:val="0"/>
                <w:numId w:val="2"/>
              </w:num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/>
              </w:rPr>
              <w:t>條－雇主為受</w:t>
            </w:r>
            <w:proofErr w:type="gramStart"/>
            <w:r>
              <w:rPr>
                <w:rFonts w:ascii="標楷體" w:eastAsia="標楷體" w:hAnsi="標楷體"/>
              </w:rPr>
              <w:t>僱</w:t>
            </w:r>
            <w:proofErr w:type="gramEnd"/>
            <w:r>
              <w:rPr>
                <w:rFonts w:ascii="標楷體" w:eastAsia="標楷體" w:hAnsi="標楷體"/>
              </w:rPr>
              <w:t>者舉辦或提供各項福利措施，不得因性別或性傾向而有差別待遇。</w:t>
            </w:r>
          </w:p>
          <w:p w:rsidR="00D71582" w:rsidRDefault="007E1651">
            <w:pPr>
              <w:numPr>
                <w:ilvl w:val="0"/>
                <w:numId w:val="2"/>
              </w:num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條－雇主對受</w:t>
            </w:r>
            <w:proofErr w:type="gramStart"/>
            <w:r>
              <w:rPr>
                <w:rFonts w:ascii="標楷體" w:eastAsia="標楷體" w:hAnsi="標楷體"/>
              </w:rPr>
              <w:t>僱</w:t>
            </w:r>
            <w:proofErr w:type="gramEnd"/>
            <w:r>
              <w:rPr>
                <w:rFonts w:ascii="標楷體" w:eastAsia="標楷體" w:hAnsi="標楷體"/>
              </w:rPr>
              <w:t>者薪資之給付，不得因性別或性傾向而有差別待遇；其工作或價值相同者，應給付同等薪資。</w:t>
            </w:r>
          </w:p>
          <w:p w:rsidR="00D71582" w:rsidRDefault="007E1651">
            <w:pPr>
              <w:pStyle w:val="HTML"/>
              <w:numPr>
                <w:ilvl w:val="0"/>
                <w:numId w:val="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0"/>
                <w:tab w:val="left" w:pos="8920"/>
                <w:tab w:val="left" w:pos="9836"/>
                <w:tab w:val="left" w:pos="10752"/>
                <w:tab w:val="left" w:pos="11668"/>
                <w:tab w:val="left" w:pos="12584"/>
                <w:tab w:val="left" w:pos="13500"/>
                <w:tab w:val="left" w:pos="14416"/>
              </w:tabs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11</w:t>
            </w:r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條第</w:t>
            </w:r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項－雇主對受</w:t>
            </w:r>
            <w:proofErr w:type="gramStart"/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僱</w:t>
            </w:r>
            <w:proofErr w:type="gramEnd"/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者之退休、資遣、離職及解僱，不得因性別或性傾向而有差別待遇。</w:t>
            </w:r>
          </w:p>
          <w:p w:rsidR="00D71582" w:rsidRDefault="007E1651">
            <w:pPr>
              <w:pStyle w:val="HTML"/>
              <w:numPr>
                <w:ilvl w:val="0"/>
                <w:numId w:val="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0"/>
                <w:tab w:val="left" w:pos="8920"/>
                <w:tab w:val="left" w:pos="9836"/>
                <w:tab w:val="left" w:pos="10752"/>
                <w:tab w:val="left" w:pos="11668"/>
                <w:tab w:val="left" w:pos="12584"/>
                <w:tab w:val="left" w:pos="13500"/>
                <w:tab w:val="left" w:pos="14416"/>
              </w:tabs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11</w:t>
            </w:r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條第</w:t>
            </w:r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項－工作規則、勞動契約或團體協約，不得規定或事先約定受</w:t>
            </w:r>
            <w:proofErr w:type="gramStart"/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僱</w:t>
            </w:r>
            <w:proofErr w:type="gramEnd"/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者有結婚、懷孕、分娩或育兒之情事時，應行離職或留職停薪；亦不得以其為解僱之理由。</w:t>
            </w:r>
          </w:p>
          <w:p w:rsidR="00D71582" w:rsidRDefault="007E1651">
            <w:pPr>
              <w:pStyle w:val="HTML"/>
              <w:numPr>
                <w:ilvl w:val="0"/>
                <w:numId w:val="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0"/>
                <w:tab w:val="left" w:pos="8920"/>
                <w:tab w:val="left" w:pos="9836"/>
                <w:tab w:val="left" w:pos="10752"/>
                <w:tab w:val="left" w:pos="11668"/>
                <w:tab w:val="left" w:pos="12584"/>
                <w:tab w:val="left" w:pos="13500"/>
                <w:tab w:val="left" w:pos="14416"/>
              </w:tabs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lastRenderedPageBreak/>
              <w:t>第</w:t>
            </w:r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13</w:t>
            </w:r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條第</w:t>
            </w:r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項－雇主應防治性騷擾行為之發生。其僱用受</w:t>
            </w:r>
            <w:proofErr w:type="gramStart"/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僱</w:t>
            </w:r>
            <w:proofErr w:type="gramEnd"/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者三十人以上者，應訂定性騷擾防治措施、申訴及懲戒辦法，並在工作場所公開揭示。</w:t>
            </w:r>
          </w:p>
          <w:p w:rsidR="00D71582" w:rsidRDefault="007E1651">
            <w:pPr>
              <w:pStyle w:val="HTML"/>
              <w:numPr>
                <w:ilvl w:val="0"/>
                <w:numId w:val="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0"/>
                <w:tab w:val="left" w:pos="8920"/>
                <w:tab w:val="left" w:pos="9836"/>
                <w:tab w:val="left" w:pos="10752"/>
                <w:tab w:val="left" w:pos="11668"/>
                <w:tab w:val="left" w:pos="12584"/>
                <w:tab w:val="left" w:pos="13500"/>
                <w:tab w:val="left" w:pos="14416"/>
              </w:tabs>
            </w:pPr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13</w:t>
            </w:r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條第</w:t>
            </w:r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項－雇主於知悉前條性騷擾之情形時，應採取立即有效之糾正及補救措施。</w:t>
            </w:r>
            <w:r>
              <w:rPr>
                <w:rFonts w:ascii="標楷體" w:eastAsia="標楷體" w:hAnsi="標楷體" w:cs="Times New Roman"/>
                <w:b/>
                <w:color w:val="FF0000"/>
                <w:kern w:val="3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b/>
                <w:color w:val="FF0000"/>
                <w:kern w:val="3"/>
                <w:sz w:val="24"/>
                <w:szCs w:val="24"/>
              </w:rPr>
              <w:t>向雇主提出職場性騷擾申訴之時間：</w:t>
            </w:r>
            <w:r>
              <w:rPr>
                <w:rFonts w:ascii="標楷體" w:eastAsia="標楷體" w:hAnsi="標楷體" w:cs="Times New Roman"/>
                <w:b/>
                <w:color w:val="FF0000"/>
                <w:kern w:val="3"/>
                <w:sz w:val="24"/>
                <w:szCs w:val="24"/>
              </w:rPr>
              <w:t>______</w:t>
            </w:r>
            <w:r>
              <w:rPr>
                <w:rFonts w:ascii="標楷體" w:eastAsia="標楷體" w:hAnsi="標楷體" w:cs="Times New Roman"/>
                <w:b/>
                <w:color w:val="FF0000"/>
                <w:kern w:val="3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Times New Roman"/>
                <w:b/>
                <w:color w:val="FF0000"/>
                <w:kern w:val="3"/>
                <w:sz w:val="24"/>
                <w:szCs w:val="24"/>
              </w:rPr>
              <w:t>_______</w:t>
            </w:r>
            <w:r>
              <w:rPr>
                <w:rFonts w:ascii="標楷體" w:eastAsia="標楷體" w:hAnsi="標楷體" w:cs="Times New Roman"/>
                <w:b/>
                <w:color w:val="FF0000"/>
                <w:kern w:val="3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Times New Roman"/>
                <w:b/>
                <w:color w:val="FF0000"/>
                <w:kern w:val="3"/>
                <w:sz w:val="24"/>
                <w:szCs w:val="24"/>
              </w:rPr>
              <w:t>_____</w:t>
            </w:r>
            <w:r>
              <w:rPr>
                <w:rFonts w:ascii="標楷體" w:eastAsia="標楷體" w:hAnsi="標楷體" w:cs="Times New Roman"/>
                <w:b/>
                <w:color w:val="FF0000"/>
                <w:kern w:val="3"/>
                <w:sz w:val="24"/>
                <w:szCs w:val="24"/>
              </w:rPr>
              <w:t>日</w:t>
            </w:r>
            <w:r>
              <w:rPr>
                <w:rFonts w:ascii="標楷體" w:eastAsia="標楷體" w:hAnsi="標楷體" w:cs="Times New Roman"/>
                <w:b/>
                <w:color w:val="FF0000"/>
                <w:kern w:val="3"/>
                <w:sz w:val="24"/>
                <w:szCs w:val="24"/>
              </w:rPr>
              <w:t>)</w:t>
            </w:r>
          </w:p>
          <w:p w:rsidR="00D71582" w:rsidRDefault="007E1651">
            <w:pPr>
              <w:pStyle w:val="HTML"/>
              <w:numPr>
                <w:ilvl w:val="0"/>
                <w:numId w:val="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0"/>
                <w:tab w:val="left" w:pos="8920"/>
                <w:tab w:val="left" w:pos="9836"/>
                <w:tab w:val="left" w:pos="10752"/>
                <w:tab w:val="left" w:pos="11668"/>
                <w:tab w:val="left" w:pos="12584"/>
                <w:tab w:val="left" w:pos="13500"/>
                <w:tab w:val="left" w:pos="14416"/>
              </w:tabs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21</w:t>
            </w:r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條第</w:t>
            </w:r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項－受</w:t>
            </w:r>
            <w:proofErr w:type="gramStart"/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僱</w:t>
            </w:r>
            <w:proofErr w:type="gramEnd"/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者依前七條之規定為請求（請生理假、產假、家庭照顧假、</w:t>
            </w:r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育嬰留職停薪、哺乳時間及家庭照顧假）時，雇主不得拒絕。</w:t>
            </w:r>
          </w:p>
          <w:p w:rsidR="00D71582" w:rsidRDefault="007E1651">
            <w:pPr>
              <w:pStyle w:val="HTML"/>
              <w:numPr>
                <w:ilvl w:val="0"/>
                <w:numId w:val="2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0"/>
                <w:tab w:val="left" w:pos="8920"/>
                <w:tab w:val="left" w:pos="9836"/>
                <w:tab w:val="left" w:pos="10752"/>
                <w:tab w:val="left" w:pos="11668"/>
                <w:tab w:val="left" w:pos="12584"/>
                <w:tab w:val="left" w:pos="13500"/>
                <w:tab w:val="left" w:pos="14416"/>
              </w:tabs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21</w:t>
            </w:r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條第</w:t>
            </w:r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項－受</w:t>
            </w:r>
            <w:proofErr w:type="gramStart"/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僱</w:t>
            </w:r>
            <w:proofErr w:type="gramEnd"/>
            <w:r>
              <w:rPr>
                <w:rFonts w:ascii="標楷體" w:eastAsia="標楷體" w:hAnsi="標楷體" w:cs="Times New Roman"/>
                <w:kern w:val="3"/>
                <w:sz w:val="24"/>
                <w:szCs w:val="24"/>
              </w:rPr>
              <w:t>者為前項之請求時，雇主不得視為缺勤而影響其全勤獎金、考績或為其他不利之處分。</w:t>
            </w:r>
          </w:p>
          <w:p w:rsidR="00D71582" w:rsidRDefault="007E1651">
            <w:pPr>
              <w:spacing w:line="280" w:lineRule="exact"/>
              <w:ind w:left="24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23</w:t>
            </w:r>
            <w:r>
              <w:rPr>
                <w:rFonts w:ascii="標楷體" w:eastAsia="標楷體" w:hAnsi="標楷體"/>
              </w:rPr>
              <w:t>條－僱用受</w:t>
            </w:r>
            <w:proofErr w:type="gramStart"/>
            <w:r>
              <w:rPr>
                <w:rFonts w:ascii="標楷體" w:eastAsia="標楷體" w:hAnsi="標楷體"/>
              </w:rPr>
              <w:t>僱</w:t>
            </w:r>
            <w:proofErr w:type="gramEnd"/>
            <w:r>
              <w:rPr>
                <w:rFonts w:ascii="標楷體" w:eastAsia="標楷體" w:hAnsi="標楷體"/>
              </w:rPr>
              <w:t>者一百人以上之雇主，應設置托兒設施或提供適當之托措施。</w:t>
            </w:r>
          </w:p>
          <w:p w:rsidR="00D71582" w:rsidRDefault="007E1651">
            <w:pPr>
              <w:spacing w:line="280" w:lineRule="exact"/>
              <w:ind w:left="24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27</w:t>
            </w:r>
            <w:r>
              <w:rPr>
                <w:rFonts w:ascii="標楷體" w:eastAsia="標楷體" w:hAnsi="標楷體"/>
              </w:rPr>
              <w:t>條第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項－被害人因十二條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職場性騷擾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之情事致生法律訴訟，於受司法機關通知到庭</w:t>
            </w:r>
            <w:proofErr w:type="gramStart"/>
            <w:r>
              <w:rPr>
                <w:rFonts w:ascii="標楷體" w:eastAsia="標楷體" w:hAnsi="標楷體"/>
              </w:rPr>
              <w:t>期間，</w:t>
            </w:r>
            <w:proofErr w:type="gramEnd"/>
            <w:r>
              <w:rPr>
                <w:rFonts w:ascii="標楷體" w:eastAsia="標楷體" w:hAnsi="標楷體"/>
              </w:rPr>
              <w:t>雇主應給予公假。</w:t>
            </w:r>
          </w:p>
          <w:p w:rsidR="00D71582" w:rsidRDefault="007E1651">
            <w:pPr>
              <w:spacing w:line="280" w:lineRule="exact"/>
              <w:ind w:left="24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36</w:t>
            </w:r>
            <w:r>
              <w:rPr>
                <w:rFonts w:ascii="標楷體" w:eastAsia="標楷體" w:hAnsi="標楷體"/>
              </w:rPr>
              <w:t>條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雇主不得因受</w:t>
            </w:r>
            <w:proofErr w:type="gramStart"/>
            <w:r>
              <w:rPr>
                <w:rFonts w:ascii="標楷體" w:eastAsia="標楷體" w:hAnsi="標楷體"/>
              </w:rPr>
              <w:t>僱</w:t>
            </w:r>
            <w:proofErr w:type="gramEnd"/>
            <w:r>
              <w:rPr>
                <w:rFonts w:ascii="標楷體" w:eastAsia="標楷體" w:hAnsi="標楷體"/>
              </w:rPr>
              <w:t>者提出本法之申訴或協助他人申訴，而予以解僱、調職或其他不利之處分。。</w:t>
            </w:r>
          </w:p>
        </w:tc>
      </w:tr>
      <w:tr w:rsidR="00D71582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1582" w:rsidRDefault="00D71582">
            <w:pPr>
              <w:jc w:val="center"/>
              <w:rPr>
                <w:rFonts w:ascii="標楷體" w:eastAsia="標楷體" w:hAnsi="標楷體"/>
              </w:rPr>
            </w:pPr>
          </w:p>
          <w:p w:rsidR="00D71582" w:rsidRDefault="00D71582">
            <w:pPr>
              <w:jc w:val="center"/>
              <w:rPr>
                <w:rFonts w:ascii="標楷體" w:eastAsia="標楷體" w:hAnsi="標楷體"/>
              </w:rPr>
            </w:pPr>
          </w:p>
          <w:p w:rsidR="00D71582" w:rsidRDefault="00D71582">
            <w:pPr>
              <w:jc w:val="center"/>
              <w:rPr>
                <w:rFonts w:ascii="標楷體" w:eastAsia="標楷體" w:hAnsi="標楷體"/>
              </w:rPr>
            </w:pPr>
          </w:p>
          <w:p w:rsidR="00D71582" w:rsidRDefault="00D71582">
            <w:pPr>
              <w:jc w:val="center"/>
              <w:rPr>
                <w:rFonts w:ascii="標楷體" w:eastAsia="標楷體" w:hAnsi="標楷體"/>
              </w:rPr>
            </w:pPr>
          </w:p>
          <w:p w:rsidR="00D71582" w:rsidRDefault="00D71582">
            <w:pPr>
              <w:jc w:val="center"/>
              <w:rPr>
                <w:rFonts w:ascii="標楷體" w:eastAsia="標楷體" w:hAnsi="標楷體"/>
              </w:rPr>
            </w:pPr>
          </w:p>
          <w:p w:rsidR="00D71582" w:rsidRDefault="007E16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事</w:t>
            </w:r>
          </w:p>
          <w:p w:rsidR="00D71582" w:rsidRDefault="007E16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</w:t>
            </w:r>
          </w:p>
          <w:p w:rsidR="00D71582" w:rsidRDefault="007E16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</w:t>
            </w:r>
          </w:p>
          <w:p w:rsidR="00D71582" w:rsidRDefault="007E16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過</w:t>
            </w:r>
          </w:p>
          <w:p w:rsidR="00D71582" w:rsidRDefault="007E16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及</w:t>
            </w:r>
          </w:p>
          <w:p w:rsidR="00D71582" w:rsidRDefault="007E16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理</w:t>
            </w:r>
          </w:p>
          <w:p w:rsidR="00D71582" w:rsidRDefault="007E16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由</w:t>
            </w:r>
          </w:p>
        </w:tc>
        <w:tc>
          <w:tcPr>
            <w:tcW w:w="85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1582" w:rsidRDefault="00D71582">
            <w:pPr>
              <w:snapToGrid w:val="0"/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D71582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1582" w:rsidRDefault="00D715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1582" w:rsidRDefault="00D71582">
            <w:pPr>
              <w:snapToGrid w:val="0"/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D71582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1582" w:rsidRDefault="00D715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1582" w:rsidRDefault="00D71582">
            <w:pPr>
              <w:snapToGrid w:val="0"/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D71582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1582" w:rsidRDefault="00D715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1582" w:rsidRDefault="00D71582">
            <w:pPr>
              <w:snapToGrid w:val="0"/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D71582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1582" w:rsidRDefault="00D715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1582" w:rsidRDefault="00D71582">
            <w:pPr>
              <w:snapToGrid w:val="0"/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D71582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1582" w:rsidRDefault="00D715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1582" w:rsidRDefault="00D71582">
            <w:pPr>
              <w:snapToGrid w:val="0"/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D71582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1582" w:rsidRDefault="00D715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1582" w:rsidRDefault="00D71582">
            <w:pPr>
              <w:snapToGrid w:val="0"/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D71582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1582" w:rsidRDefault="00D715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1582" w:rsidRDefault="00D71582">
            <w:pPr>
              <w:snapToGrid w:val="0"/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D71582">
        <w:tblPrEx>
          <w:tblCellMar>
            <w:top w:w="0" w:type="dxa"/>
            <w:bottom w:w="0" w:type="dxa"/>
          </w:tblCellMar>
        </w:tblPrEx>
        <w:trPr>
          <w:trHeight w:val="1053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1582" w:rsidRDefault="007E16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證明文件</w:t>
            </w:r>
          </w:p>
          <w:p w:rsidR="00D71582" w:rsidRDefault="007E1651">
            <w:pPr>
              <w:ind w:left="48" w:hanging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（請提供影本，有則檢</w:t>
            </w:r>
            <w:proofErr w:type="gramStart"/>
            <w:r>
              <w:rPr>
                <w:rFonts w:ascii="標楷體" w:eastAsia="標楷體" w:hAnsi="標楷體"/>
              </w:rPr>
              <w:t>附</w:t>
            </w:r>
            <w:proofErr w:type="gramEnd"/>
            <w:r>
              <w:rPr>
                <w:rFonts w:ascii="標楷體" w:eastAsia="標楷體" w:hAnsi="標楷體"/>
              </w:rPr>
              <w:t>，無則免付）</w:t>
            </w:r>
          </w:p>
        </w:tc>
        <w:tc>
          <w:tcPr>
            <w:tcW w:w="85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1582" w:rsidRDefault="007E1651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勞工保險相關資料</w:t>
            </w:r>
            <w:r>
              <w:rPr>
                <w:rFonts w:ascii="標楷體" w:eastAsia="標楷體" w:hAnsi="標楷體"/>
              </w:rPr>
              <w:t xml:space="preserve">   □</w:t>
            </w:r>
            <w:r>
              <w:rPr>
                <w:rFonts w:ascii="標楷體" w:eastAsia="標楷體" w:hAnsi="標楷體"/>
              </w:rPr>
              <w:t>服務證明書</w:t>
            </w:r>
            <w:r>
              <w:rPr>
                <w:rFonts w:ascii="標楷體" w:eastAsia="標楷體" w:hAnsi="標楷體"/>
              </w:rPr>
              <w:t xml:space="preserve">   □</w:t>
            </w:r>
            <w:r>
              <w:rPr>
                <w:rFonts w:ascii="標楷體" w:eastAsia="標楷體" w:hAnsi="標楷體"/>
              </w:rPr>
              <w:t>醫師診斷證明書</w:t>
            </w:r>
            <w:r>
              <w:rPr>
                <w:rFonts w:ascii="標楷體" w:eastAsia="標楷體" w:hAnsi="標楷體"/>
              </w:rPr>
              <w:t xml:space="preserve">   □</w:t>
            </w:r>
            <w:r>
              <w:rPr>
                <w:rFonts w:ascii="標楷體" w:eastAsia="標楷體" w:hAnsi="標楷體"/>
              </w:rPr>
              <w:t>身心障礙手冊</w:t>
            </w:r>
          </w:p>
          <w:p w:rsidR="00D71582" w:rsidRDefault="007E1651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薪資袋（明細表）</w:t>
            </w:r>
            <w:r>
              <w:rPr>
                <w:rFonts w:ascii="標楷體" w:eastAsia="標楷體" w:hAnsi="標楷體"/>
              </w:rPr>
              <w:t xml:space="preserve">   □</w:t>
            </w:r>
            <w:r>
              <w:rPr>
                <w:rFonts w:ascii="標楷體" w:eastAsia="標楷體" w:hAnsi="標楷體"/>
              </w:rPr>
              <w:t>出勤卡</w:t>
            </w:r>
            <w:r>
              <w:rPr>
                <w:rFonts w:ascii="標楷體" w:eastAsia="標楷體" w:hAnsi="標楷體"/>
              </w:rPr>
              <w:t xml:space="preserve">       □</w:t>
            </w:r>
            <w:r>
              <w:rPr>
                <w:rFonts w:ascii="標楷體" w:eastAsia="標楷體" w:hAnsi="標楷體"/>
              </w:rPr>
              <w:t>離職（解僱）證明</w:t>
            </w:r>
          </w:p>
          <w:p w:rsidR="00D71582" w:rsidRDefault="00D71582">
            <w:pPr>
              <w:spacing w:line="276" w:lineRule="auto"/>
              <w:rPr>
                <w:rFonts w:ascii="標楷體" w:eastAsia="標楷體" w:hAnsi="標楷體"/>
              </w:rPr>
            </w:pPr>
          </w:p>
          <w:p w:rsidR="00D71582" w:rsidRDefault="007E1651">
            <w:pPr>
              <w:spacing w:line="276" w:lineRule="auto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其他</w:t>
            </w:r>
            <w:r>
              <w:rPr>
                <w:rFonts w:ascii="標楷體" w:eastAsia="標楷體" w:hAnsi="標楷體"/>
                <w:u w:val="single"/>
              </w:rPr>
              <w:t xml:space="preserve">　　　　　　　　　　　　　　　　　　　　　　　　　　　　　　　</w:t>
            </w:r>
            <w:r>
              <w:rPr>
                <w:rFonts w:ascii="標楷體" w:eastAsia="標楷體" w:hAnsi="標楷體"/>
              </w:rPr>
              <w:t xml:space="preserve">　</w:t>
            </w:r>
          </w:p>
        </w:tc>
      </w:tr>
      <w:tr w:rsidR="00D71582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1582" w:rsidRDefault="007E1651">
            <w:pPr>
              <w:snapToGrid w:val="0"/>
              <w:spacing w:before="18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申訴人簽名　　　　</w:t>
            </w:r>
          </w:p>
        </w:tc>
        <w:tc>
          <w:tcPr>
            <w:tcW w:w="3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1582" w:rsidRDefault="00D71582">
            <w:pPr>
              <w:snapToGrid w:val="0"/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1582" w:rsidRDefault="007E1651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代理人簽名</w:t>
            </w:r>
          </w:p>
        </w:tc>
        <w:tc>
          <w:tcPr>
            <w:tcW w:w="3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71582" w:rsidRDefault="00D71582">
            <w:pPr>
              <w:snapToGrid w:val="0"/>
              <w:spacing w:before="180" w:after="180"/>
              <w:rPr>
                <w:rFonts w:ascii="標楷體" w:eastAsia="標楷體" w:hAnsi="標楷體"/>
              </w:rPr>
            </w:pPr>
          </w:p>
        </w:tc>
      </w:tr>
    </w:tbl>
    <w:p w:rsidR="00D71582" w:rsidRDefault="007E1651">
      <w:pPr>
        <w:snapToGrid w:val="0"/>
        <w:spacing w:before="180" w:after="180"/>
        <w:ind w:left="-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中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華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民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國　年　月　日</w:t>
      </w:r>
    </w:p>
    <w:p w:rsidR="00D71582" w:rsidRDefault="007E1651">
      <w:pPr>
        <w:tabs>
          <w:tab w:val="left" w:pos="4975"/>
        </w:tabs>
        <w:snapToGrid w:val="0"/>
        <w:spacing w:before="180" w:after="180" w:line="0" w:lineRule="atLeast"/>
        <w:ind w:left="-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【註】：如本頁不敷書寫，請另自行以紙張書寫。</w:t>
      </w:r>
    </w:p>
    <w:p w:rsidR="00D71582" w:rsidRDefault="007E1651">
      <w:pPr>
        <w:snapToGrid w:val="0"/>
        <w:spacing w:line="0" w:lineRule="atLeast"/>
        <w:ind w:left="-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承辦單位</w:t>
      </w:r>
      <w:r>
        <w:rPr>
          <w:rFonts w:ascii="標楷體" w:eastAsia="標楷體" w:hAnsi="標楷體"/>
        </w:rPr>
        <w:t xml:space="preserve">: </w:t>
      </w:r>
      <w:r>
        <w:rPr>
          <w:rFonts w:ascii="標楷體" w:eastAsia="標楷體" w:hAnsi="標楷體"/>
        </w:rPr>
        <w:t>臺北市政府勞動局就業安全科</w:t>
      </w:r>
    </w:p>
    <w:p w:rsidR="00D71582" w:rsidRDefault="007E1651">
      <w:pPr>
        <w:snapToGrid w:val="0"/>
        <w:spacing w:after="180" w:line="0" w:lineRule="atLeast"/>
        <w:ind w:left="-360"/>
      </w:pPr>
      <w:r>
        <w:rPr>
          <w:rFonts w:ascii="標楷體" w:eastAsia="標楷體" w:hAnsi="標楷體"/>
        </w:rPr>
        <w:t>臺北市就業歧視諮詢專線：</w:t>
      </w:r>
      <w:r>
        <w:rPr>
          <w:rFonts w:ascii="標楷體" w:eastAsia="標楷體" w:hAnsi="標楷體"/>
        </w:rPr>
        <w:t>02-2720-8889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>7023</w:t>
      </w:r>
    </w:p>
    <w:sectPr w:rsidR="00D71582">
      <w:footerReference w:type="default" r:id="rId7"/>
      <w:pgSz w:w="11906" w:h="16838"/>
      <w:pgMar w:top="1079" w:right="851" w:bottom="1079" w:left="1701" w:header="567" w:footer="567" w:gutter="0"/>
      <w:cols w:space="720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651" w:rsidRDefault="007E1651">
      <w:r>
        <w:separator/>
      </w:r>
    </w:p>
  </w:endnote>
  <w:endnote w:type="continuationSeparator" w:id="0">
    <w:p w:rsidR="007E1651" w:rsidRDefault="007E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B8B" w:rsidRDefault="007E1651">
    <w:pPr>
      <w:snapToGrid w:val="0"/>
      <w:spacing w:after="120"/>
      <w:ind w:left="-360"/>
      <w:rPr>
        <w:rFonts w:ascii="標楷體" w:eastAsia="標楷體" w:hAnsi="標楷體"/>
        <w:b/>
        <w:sz w:val="20"/>
        <w:szCs w:val="20"/>
      </w:rPr>
    </w:pPr>
    <w:r>
      <w:rPr>
        <w:rFonts w:ascii="標楷體" w:eastAsia="標楷體" w:hAnsi="標楷體"/>
        <w:b/>
        <w:sz w:val="20"/>
        <w:szCs w:val="20"/>
      </w:rPr>
      <w:t>公告期限：</w:t>
    </w:r>
    <w:r>
      <w:rPr>
        <w:rFonts w:ascii="標楷體" w:eastAsia="標楷體" w:hAnsi="標楷體"/>
        <w:b/>
        <w:sz w:val="20"/>
        <w:szCs w:val="20"/>
      </w:rPr>
      <w:t>88</w:t>
    </w:r>
    <w:r>
      <w:rPr>
        <w:rFonts w:ascii="標楷體" w:eastAsia="標楷體" w:hAnsi="標楷體"/>
        <w:b/>
        <w:sz w:val="20"/>
        <w:szCs w:val="20"/>
      </w:rPr>
      <w:t>天</w:t>
    </w:r>
  </w:p>
  <w:p w:rsidR="009D5B8B" w:rsidRDefault="007E1651">
    <w:pPr>
      <w:pStyle w:val="a4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651" w:rsidRDefault="007E1651">
      <w:r>
        <w:rPr>
          <w:color w:val="000000"/>
        </w:rPr>
        <w:separator/>
      </w:r>
    </w:p>
  </w:footnote>
  <w:footnote w:type="continuationSeparator" w:id="0">
    <w:p w:rsidR="007E1651" w:rsidRDefault="007E1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82ED8"/>
    <w:multiLevelType w:val="multilevel"/>
    <w:tmpl w:val="C758294A"/>
    <w:lvl w:ilvl="0">
      <w:numFmt w:val="bullet"/>
      <w:lvlText w:val="□"/>
      <w:lvlJc w:val="left"/>
      <w:pPr>
        <w:ind w:left="240" w:hanging="240"/>
      </w:pPr>
      <w:rPr>
        <w:rFonts w:ascii="新細明體" w:eastAsia="新細明體" w:hAnsi="新細明體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5BCB38B4"/>
    <w:multiLevelType w:val="multilevel"/>
    <w:tmpl w:val="305E0158"/>
    <w:lvl w:ilvl="0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71582"/>
    <w:rsid w:val="007E1651"/>
    <w:rsid w:val="00D71582"/>
    <w:rsid w:val="00DB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AB7C3C-5953-4821-A250-40BA2965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就業歧視申請案</dc:title>
  <dc:subject>就業歧視申請案</dc:subject>
  <dc:creator>LGP_Harry</dc:creator>
  <cp:keywords>就業歧視、申請書</cp:keywords>
  <dc:description>作業流程、流程圖、流程說明、相關表單及其參考範例</dc:description>
  <cp:lastModifiedBy>LGP_Harry</cp:lastModifiedBy>
  <cp:revision>2</cp:revision>
  <cp:lastPrinted>2017-06-13T02:15:00Z</cp:lastPrinted>
  <dcterms:created xsi:type="dcterms:W3CDTF">2020-03-09T06:47:00Z</dcterms:created>
  <dcterms:modified xsi:type="dcterms:W3CDTF">2020-03-09T06:47:00Z</dcterms:modified>
</cp:coreProperties>
</file>