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6A" w:rsidRDefault="006E4475">
      <w:pPr>
        <w:snapToGrid w:val="0"/>
        <w:spacing w:after="180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臺北市政府勞動局就業歧視申訴書</w:t>
      </w:r>
    </w:p>
    <w:tbl>
      <w:tblPr>
        <w:tblW w:w="97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00"/>
        <w:gridCol w:w="1414"/>
        <w:gridCol w:w="135"/>
        <w:gridCol w:w="508"/>
        <w:gridCol w:w="778"/>
        <w:gridCol w:w="302"/>
        <w:gridCol w:w="123"/>
        <w:gridCol w:w="992"/>
        <w:gridCol w:w="325"/>
        <w:gridCol w:w="1235"/>
        <w:gridCol w:w="565"/>
        <w:gridCol w:w="1990"/>
      </w:tblGrid>
      <w:tr w:rsidR="009D246A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申訴人基本資料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姓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名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身分證字號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出生日期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是否具原住民身分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jc w:val="center"/>
            </w:pPr>
            <w:r>
              <w:rPr>
                <w:rFonts w:eastAsia="標楷體"/>
                <w:b/>
              </w:rPr>
              <w:t>國籍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本國籍</w:t>
            </w:r>
          </w:p>
          <w:p w:rsidR="009D246A" w:rsidRDefault="006E4475">
            <w:pPr>
              <w:snapToGrid w:val="0"/>
              <w:spacing w:line="400" w:lineRule="exac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外國籍：</w:t>
            </w:r>
            <w:r>
              <w:rPr>
                <w:rFonts w:eastAsia="標楷體"/>
                <w:u w:val="single"/>
              </w:rPr>
              <w:t xml:space="preserve">             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聯絡地址</w:t>
            </w:r>
          </w:p>
        </w:tc>
        <w:tc>
          <w:tcPr>
            <w:tcW w:w="5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任職部門及職稱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rPr>
                <w:rFonts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薪資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身分別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受</w:t>
            </w:r>
            <w:proofErr w:type="gramStart"/>
            <w:r>
              <w:rPr>
                <w:rFonts w:eastAsia="標楷體"/>
              </w:rPr>
              <w:t>僱</w:t>
            </w:r>
            <w:proofErr w:type="gramEnd"/>
            <w:r>
              <w:rPr>
                <w:rFonts w:eastAsia="標楷體"/>
              </w:rPr>
              <w:t>者</w:t>
            </w:r>
          </w:p>
          <w:p w:rsidR="009D246A" w:rsidRDefault="006E4475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求職者</w:t>
            </w:r>
          </w:p>
          <w:p w:rsidR="009D246A" w:rsidRDefault="006E4475">
            <w:pPr>
              <w:snapToGrid w:val="0"/>
              <w:spacing w:before="90" w:after="9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工作期間</w:t>
            </w:r>
          </w:p>
        </w:tc>
        <w:tc>
          <w:tcPr>
            <w:tcW w:w="8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numPr>
                <w:ilvl w:val="0"/>
                <w:numId w:val="1"/>
              </w:numPr>
              <w:snapToGrid w:val="0"/>
              <w:spacing w:line="400" w:lineRule="exact"/>
              <w:ind w:left="357" w:hanging="357"/>
            </w:pPr>
            <w:r>
              <w:rPr>
                <w:rFonts w:eastAsia="標楷體"/>
              </w:rPr>
              <w:t>到職日期：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  <w:p w:rsidR="009D246A" w:rsidRDefault="006E4475">
            <w:pPr>
              <w:numPr>
                <w:ilvl w:val="0"/>
                <w:numId w:val="1"/>
              </w:numPr>
              <w:snapToGrid w:val="0"/>
              <w:spacing w:line="40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/>
              </w:rPr>
              <w:t>是否仍在職：</w:t>
            </w:r>
          </w:p>
          <w:p w:rsidR="009D246A" w:rsidRDefault="006E4475">
            <w:pPr>
              <w:snapToGrid w:val="0"/>
              <w:spacing w:line="400" w:lineRule="exact"/>
              <w:ind w:left="357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:rsidR="009D246A" w:rsidRDefault="006E4475">
            <w:pPr>
              <w:snapToGrid w:val="0"/>
              <w:spacing w:line="400" w:lineRule="exact"/>
              <w:ind w:left="357"/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 xml:space="preserve">自行離職　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 xml:space="preserve">解僱　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 xml:space="preserve">資遣　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            </w:t>
            </w:r>
          </w:p>
          <w:p w:rsidR="009D246A" w:rsidRDefault="006E4475">
            <w:pPr>
              <w:snapToGrid w:val="0"/>
              <w:spacing w:line="400" w:lineRule="exact"/>
              <w:ind w:left="357"/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終止勞動契約日期：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5042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有無身心障礙證明</w:t>
            </w:r>
          </w:p>
        </w:tc>
        <w:tc>
          <w:tcPr>
            <w:tcW w:w="8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領有身心障礙證明者：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請勾選障礙類別</w:t>
            </w:r>
            <w:r>
              <w:rPr>
                <w:rFonts w:eastAsia="標楷體"/>
              </w:rPr>
              <w:t xml:space="preserve">) 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□1.</w:t>
            </w:r>
            <w:r>
              <w:rPr>
                <w:rFonts w:eastAsia="標楷體"/>
              </w:rPr>
              <w:t>神經系統構造及精神、心智功能。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□2.</w:t>
            </w:r>
            <w:r>
              <w:rPr>
                <w:rFonts w:eastAsia="標楷體"/>
              </w:rPr>
              <w:t>眼、耳及相關構造與感官功能及疼痛。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□3.</w:t>
            </w:r>
            <w:r>
              <w:rPr>
                <w:rFonts w:eastAsia="標楷體"/>
              </w:rPr>
              <w:t>涉及聲音與言語構造及其功能。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□4.</w:t>
            </w:r>
            <w:r>
              <w:rPr>
                <w:rFonts w:eastAsia="標楷體"/>
              </w:rPr>
              <w:t>循環、造血、免疫與呼吸系統構造及其功能。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□5.</w:t>
            </w:r>
            <w:r>
              <w:rPr>
                <w:rFonts w:eastAsia="標楷體"/>
              </w:rPr>
              <w:t>消化、新陳代謝與內分泌系統相關構造及其功能。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□6.</w:t>
            </w:r>
            <w:r>
              <w:rPr>
                <w:rFonts w:eastAsia="標楷體"/>
              </w:rPr>
              <w:t>泌尿與生殖系統相關構造及其功能。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□7.</w:t>
            </w:r>
            <w:r>
              <w:rPr>
                <w:rFonts w:eastAsia="標楷體"/>
              </w:rPr>
              <w:t>神經、肌肉、骨骼之移動相關構造及其功能。</w:t>
            </w:r>
          </w:p>
          <w:p w:rsidR="009D246A" w:rsidRDefault="006E4475">
            <w:pPr>
              <w:snapToGrid w:val="0"/>
              <w:spacing w:line="400" w:lineRule="exact"/>
              <w:ind w:left="353"/>
              <w:rPr>
                <w:rFonts w:eastAsia="標楷體"/>
              </w:rPr>
            </w:pPr>
            <w:r>
              <w:rPr>
                <w:rFonts w:eastAsia="標楷體"/>
              </w:rPr>
              <w:t>□8.</w:t>
            </w:r>
            <w:r>
              <w:rPr>
                <w:rFonts w:eastAsia="標楷體"/>
              </w:rPr>
              <w:t>皮膚與相關構造及其功能。</w:t>
            </w:r>
          </w:p>
          <w:p w:rsidR="009D246A" w:rsidRDefault="006E4475">
            <w:pPr>
              <w:snapToGrid w:val="0"/>
              <w:spacing w:after="90" w:line="400" w:lineRule="exact"/>
              <w:ind w:left="353"/>
            </w:pPr>
            <w:r>
              <w:rPr>
                <w:rFonts w:eastAsia="標楷體"/>
              </w:rPr>
              <w:t>□9.</w:t>
            </w:r>
            <w:r>
              <w:rPr>
                <w:rFonts w:eastAsia="標楷體"/>
              </w:rPr>
              <w:t>多重障礙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                </w:t>
            </w:r>
          </w:p>
          <w:p w:rsidR="009D246A" w:rsidRDefault="006E4475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未領有身心障礙證明者：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請簡述障礙情形</w:t>
            </w:r>
            <w:r>
              <w:rPr>
                <w:rFonts w:eastAsia="標楷體"/>
              </w:rPr>
              <w:t>)</w:t>
            </w:r>
          </w:p>
          <w:p w:rsidR="009D246A" w:rsidRDefault="006E4475">
            <w:pPr>
              <w:snapToGrid w:val="0"/>
              <w:spacing w:before="90" w:after="90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         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工作地點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臺北市</w:t>
            </w:r>
            <w:r>
              <w:rPr>
                <w:rFonts w:eastAsia="標楷體"/>
              </w:rPr>
              <w:t xml:space="preserve"> </w:t>
            </w:r>
          </w:p>
          <w:p w:rsidR="009D246A" w:rsidRDefault="006E4475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其他縣市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是否曾經申訴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9D246A" w:rsidRDefault="006E4475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是：</w:t>
            </w:r>
          </w:p>
          <w:p w:rsidR="009D246A" w:rsidRDefault="006E4475">
            <w:pPr>
              <w:snapToGrid w:val="0"/>
              <w:spacing w:line="400" w:lineRule="exact"/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同一事由（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月曾提出）</w:t>
            </w:r>
          </w:p>
          <w:p w:rsidR="009D246A" w:rsidRDefault="006E4475">
            <w:pPr>
              <w:snapToGrid w:val="0"/>
              <w:spacing w:line="400" w:lineRule="exact"/>
              <w:ind w:left="682" w:hanging="682"/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不同事由（最近一次為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月申訴）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如何得知</w:t>
            </w:r>
          </w:p>
          <w:p w:rsidR="009D246A" w:rsidRDefault="006E4475">
            <w:pPr>
              <w:snapToGrid w:val="0"/>
              <w:spacing w:before="90" w:after="9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申訴管道</w:t>
            </w:r>
          </w:p>
        </w:tc>
        <w:tc>
          <w:tcPr>
            <w:tcW w:w="836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電話洽詢政府單位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上網查詢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平面媒體廣告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報章雜誌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海報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看板等</w:t>
            </w:r>
            <w:r>
              <w:rPr>
                <w:rFonts w:eastAsia="標楷體"/>
              </w:rPr>
              <w:t>)   □</w:t>
            </w:r>
            <w:r>
              <w:rPr>
                <w:rFonts w:eastAsia="標楷體"/>
              </w:rPr>
              <w:t>參加宣導會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講座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企業教育訓練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before="90" w:after="90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代理人基本資料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無</w:t>
            </w:r>
            <w:proofErr w:type="gramStart"/>
            <w:r>
              <w:rPr>
                <w:rFonts w:ascii="標楷體" w:eastAsia="標楷體" w:hAnsi="標楷體"/>
              </w:rPr>
              <w:t>則免填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身分證字號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身分</w:t>
            </w: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國籍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出生日期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地址</w:t>
            </w:r>
          </w:p>
        </w:tc>
        <w:tc>
          <w:tcPr>
            <w:tcW w:w="523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20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被申訴人（即雇主）基本資料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公司名稱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行業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統一編號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代表人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人數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設立日期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6E4475">
            <w:pPr>
              <w:snapToGrid w:val="0"/>
              <w:spacing w:before="90" w:after="90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</w:rPr>
              <w:t>地址</w:t>
            </w:r>
          </w:p>
        </w:tc>
        <w:tc>
          <w:tcPr>
            <w:tcW w:w="5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246A" w:rsidRDefault="009D246A">
            <w:pPr>
              <w:snapToGrid w:val="0"/>
              <w:spacing w:before="90" w:after="90"/>
              <w:rPr>
                <w:rFonts w:eastAsia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</w:rPr>
              <w:t>申訴事項</w:t>
            </w:r>
          </w:p>
          <w:p w:rsidR="009D246A" w:rsidRDefault="006E447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（請勾選所受到就業歧視項目及類別）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864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before="180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eastAsia="標楷體"/>
                <w:b/>
                <w:u w:val="single"/>
              </w:rPr>
              <w:t>歧視項目</w:t>
            </w:r>
            <w:r>
              <w:rPr>
                <w:rFonts w:eastAsia="標楷體"/>
                <w:b/>
              </w:rPr>
              <w:t>：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種族歧視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階級歧視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語言歧視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思想歧視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宗教歧視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黨派歧視　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籍貫歧視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出生地歧視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性別歧視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性傾向歧視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年齡歧視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 xml:space="preserve">婚姻歧視　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容貌歧視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五官歧視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 xml:space="preserve">星座歧視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血型歧視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身心障礙歧視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以往工會會員身份歧視</w:t>
            </w:r>
          </w:p>
          <w:p w:rsidR="009D246A" w:rsidRDefault="009D246A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D246A" w:rsidRDefault="006E4475">
            <w:pPr>
              <w:spacing w:line="280" w:lineRule="exact"/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u w:val="single"/>
              </w:rPr>
              <w:t>遭受歧視之類別</w:t>
            </w:r>
            <w:r>
              <w:rPr>
                <w:rFonts w:ascii="標楷體" w:eastAsia="標楷體" w:hAnsi="標楷體"/>
                <w:b/>
              </w:rPr>
              <w:t>：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</w:t>
            </w:r>
            <w:r>
              <w:rPr>
                <w:rFonts w:ascii="標楷體" w:eastAsia="標楷體" w:hAnsi="標楷體"/>
              </w:rPr>
              <w:t>招募、甄試、進用</w:t>
            </w:r>
            <w:r>
              <w:rPr>
                <w:rFonts w:ascii="標楷體" w:eastAsia="標楷體" w:hAnsi="標楷體"/>
              </w:rPr>
              <w:t xml:space="preserve">  □2.</w:t>
            </w:r>
            <w:r>
              <w:rPr>
                <w:rFonts w:ascii="標楷體" w:eastAsia="標楷體" w:hAnsi="標楷體"/>
              </w:rPr>
              <w:t>分發、配置</w:t>
            </w:r>
            <w:r>
              <w:rPr>
                <w:rFonts w:ascii="標楷體" w:eastAsia="標楷體" w:hAnsi="標楷體"/>
              </w:rPr>
              <w:t xml:space="preserve">  □3.</w:t>
            </w:r>
            <w:r>
              <w:rPr>
                <w:rFonts w:ascii="標楷體" w:eastAsia="標楷體" w:hAnsi="標楷體"/>
              </w:rPr>
              <w:t>考績</w:t>
            </w:r>
            <w:r>
              <w:rPr>
                <w:rFonts w:ascii="標楷體" w:eastAsia="標楷體" w:hAnsi="標楷體"/>
              </w:rPr>
              <w:t xml:space="preserve">  □4.</w:t>
            </w:r>
            <w:proofErr w:type="gramStart"/>
            <w:r>
              <w:rPr>
                <w:rFonts w:ascii="標楷體" w:eastAsia="標楷體" w:hAnsi="標楷體"/>
              </w:rPr>
              <w:t>陞</w:t>
            </w:r>
            <w:proofErr w:type="gramEnd"/>
            <w:r>
              <w:rPr>
                <w:rFonts w:ascii="標楷體" w:eastAsia="標楷體" w:hAnsi="標楷體"/>
              </w:rPr>
              <w:t xml:space="preserve">遷　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□5.</w:t>
            </w:r>
            <w:r>
              <w:rPr>
                <w:rFonts w:ascii="標楷體" w:eastAsia="標楷體" w:hAnsi="標楷體"/>
              </w:rPr>
              <w:t>雇主提供之教育、訓練或其他類似活動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□6.</w:t>
            </w:r>
            <w:r>
              <w:rPr>
                <w:rFonts w:ascii="標楷體" w:eastAsia="標楷體" w:hAnsi="標楷體"/>
              </w:rPr>
              <w:t xml:space="preserve">雇主提供之福利措施　</w:t>
            </w:r>
            <w:r>
              <w:rPr>
                <w:rFonts w:ascii="標楷體" w:eastAsia="標楷體" w:hAnsi="標楷體"/>
              </w:rPr>
              <w:t>□7.</w:t>
            </w:r>
            <w:r>
              <w:rPr>
                <w:rFonts w:ascii="標楷體" w:eastAsia="標楷體" w:hAnsi="標楷體"/>
              </w:rPr>
              <w:t>薪資給付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□8.</w:t>
            </w:r>
            <w:r>
              <w:rPr>
                <w:rFonts w:ascii="標楷體" w:eastAsia="標楷體" w:hAnsi="標楷體"/>
              </w:rPr>
              <w:t>退休</w:t>
            </w:r>
            <w:r>
              <w:rPr>
                <w:rFonts w:ascii="標楷體" w:eastAsia="標楷體" w:hAnsi="標楷體"/>
              </w:rPr>
              <w:t xml:space="preserve">  □9.</w:t>
            </w:r>
            <w:r>
              <w:rPr>
                <w:rFonts w:ascii="標楷體" w:eastAsia="標楷體" w:hAnsi="標楷體"/>
              </w:rPr>
              <w:t>資遣</w:t>
            </w:r>
            <w:r>
              <w:rPr>
                <w:rFonts w:ascii="標楷體" w:eastAsia="標楷體" w:hAnsi="標楷體"/>
              </w:rPr>
              <w:t xml:space="preserve">  □10.</w:t>
            </w:r>
            <w:r>
              <w:rPr>
                <w:rFonts w:ascii="標楷體" w:eastAsia="標楷體" w:hAnsi="標楷體"/>
              </w:rPr>
              <w:t>離職及解僱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□11.</w:t>
            </w:r>
            <w:r>
              <w:rPr>
                <w:rFonts w:ascii="標楷體" w:eastAsia="標楷體" w:hAnsi="標楷體"/>
              </w:rPr>
              <w:t>工作規則、勞動契約或團體協約違反歧視禁止規定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相關佐證資料或書面說明：</w:t>
            </w:r>
          </w:p>
          <w:p w:rsidR="009D246A" w:rsidRDefault="006E447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無則免填；欲提供資料，請先勾選後，將資料影本依序附於本申訴書之後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勞工保險相關資料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服務證明書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醫師診斷證明書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身心障礙手冊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工資清冊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薪資明細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 xml:space="preserve">薪資袋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出勤紀錄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離職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資遣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解僱之證明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電子郵件紀錄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通聯記錄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通訊</w:t>
            </w:r>
            <w:proofErr w:type="gramStart"/>
            <w:r>
              <w:rPr>
                <w:rFonts w:ascii="標楷體" w:eastAsia="標楷體" w:hAnsi="標楷體"/>
              </w:rPr>
              <w:t>軟體截圖</w:t>
            </w:r>
            <w:proofErr w:type="gramEnd"/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相關錄音</w:t>
            </w:r>
            <w:proofErr w:type="gramStart"/>
            <w:r>
              <w:rPr>
                <w:rFonts w:ascii="標楷體" w:eastAsia="標楷體" w:hAnsi="標楷體"/>
              </w:rPr>
              <w:t>檔案及逐字</w:t>
            </w:r>
            <w:proofErr w:type="gramEnd"/>
            <w:r>
              <w:rPr>
                <w:rFonts w:ascii="標楷體" w:eastAsia="標楷體" w:hAnsi="標楷體"/>
              </w:rPr>
              <w:t>稿</w:t>
            </w:r>
          </w:p>
          <w:p w:rsidR="009D246A" w:rsidRDefault="006E447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  <w:p w:rsidR="009D246A" w:rsidRDefault="006E4475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</w:p>
          <w:p w:rsidR="009D246A" w:rsidRDefault="006E4475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</w:p>
          <w:p w:rsidR="009D246A" w:rsidRDefault="006E4475">
            <w:pPr>
              <w:numPr>
                <w:ilvl w:val="0"/>
                <w:numId w:val="2"/>
              </w:numPr>
              <w:spacing w:line="400" w:lineRule="exact"/>
            </w:pP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</w:p>
          <w:p w:rsidR="009D246A" w:rsidRDefault="006E4475">
            <w:pPr>
              <w:numPr>
                <w:ilvl w:val="0"/>
                <w:numId w:val="2"/>
              </w:numPr>
              <w:spacing w:line="400" w:lineRule="exact"/>
            </w:pP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</w:p>
          <w:p w:rsidR="009D246A" w:rsidRDefault="006E4475">
            <w:pPr>
              <w:numPr>
                <w:ilvl w:val="0"/>
                <w:numId w:val="2"/>
              </w:numPr>
              <w:spacing w:line="400" w:lineRule="exact"/>
            </w:pP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6E4475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lastRenderedPageBreak/>
              <w:t>＊</w:t>
            </w:r>
            <w:proofErr w:type="gramEnd"/>
            <w:r>
              <w:rPr>
                <w:rFonts w:ascii="標楷體" w:eastAsia="標楷體" w:hAnsi="標楷體"/>
                <w:b/>
              </w:rPr>
              <w:t>事實經過及違法事由</w:t>
            </w: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9D24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246A" w:rsidRDefault="009D246A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:rsidR="009D246A" w:rsidRDefault="006E4475">
      <w:pPr>
        <w:snapToGrid w:val="0"/>
        <w:spacing w:before="180" w:after="180"/>
        <w:ind w:left="-3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中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華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民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國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 xml:space="preserve">　　　　　　　年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 xml:space="preserve">　　　　　　　月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 xml:space="preserve">　　　　　　　　　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日</w:t>
      </w:r>
    </w:p>
    <w:p w:rsidR="009D246A" w:rsidRDefault="006E4475">
      <w:pPr>
        <w:tabs>
          <w:tab w:val="left" w:pos="4975"/>
        </w:tabs>
        <w:snapToGrid w:val="0"/>
        <w:spacing w:before="180" w:after="180" w:line="0" w:lineRule="atLeast"/>
        <w:ind w:left="-360"/>
      </w:pPr>
      <w:r>
        <w:rPr>
          <w:rFonts w:ascii="標楷體" w:eastAsia="標楷體" w:hAnsi="標楷體"/>
        </w:rPr>
        <w:t>【註】：標示</w:t>
      </w:r>
      <w:proofErr w:type="gramStart"/>
      <w:r>
        <w:rPr>
          <w:rFonts w:ascii="標楷體" w:eastAsia="標楷體" w:hAnsi="標楷體"/>
          <w:b/>
        </w:rPr>
        <w:t>＊</w:t>
      </w:r>
      <w:proofErr w:type="gramEnd"/>
      <w:r>
        <w:rPr>
          <w:rFonts w:ascii="標楷體" w:eastAsia="標楷體" w:hAnsi="標楷體"/>
        </w:rPr>
        <w:t>欄位</w:t>
      </w:r>
      <w:proofErr w:type="gramStart"/>
      <w:r>
        <w:rPr>
          <w:rFonts w:ascii="標楷體" w:eastAsia="標楷體" w:hAnsi="標楷體"/>
        </w:rPr>
        <w:t>為必填</w:t>
      </w:r>
      <w:proofErr w:type="gramEnd"/>
      <w:r>
        <w:rPr>
          <w:rFonts w:ascii="標楷體" w:eastAsia="標楷體" w:hAnsi="標楷體"/>
        </w:rPr>
        <w:t>。</w:t>
      </w:r>
    </w:p>
    <w:p w:rsidR="009D246A" w:rsidRDefault="006E4475">
      <w:pPr>
        <w:snapToGrid w:val="0"/>
        <w:spacing w:before="180" w:after="180" w:line="0" w:lineRule="atLeast"/>
        <w:ind w:left="-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臺北市政府勞動局就業安全科</w:t>
      </w:r>
    </w:p>
    <w:p w:rsidR="009D246A" w:rsidRDefault="006E4475">
      <w:pPr>
        <w:snapToGrid w:val="0"/>
        <w:spacing w:after="180" w:line="0" w:lineRule="atLeast"/>
        <w:ind w:left="-360"/>
      </w:pPr>
      <w:r>
        <w:rPr>
          <w:rFonts w:ascii="標楷體" w:eastAsia="標楷體" w:hAnsi="標楷體"/>
        </w:rPr>
        <w:t>諮詢專線：</w:t>
      </w:r>
      <w:r>
        <w:rPr>
          <w:rFonts w:ascii="標楷體" w:eastAsia="標楷體" w:hAnsi="標楷體"/>
        </w:rPr>
        <w:t>02-2720-8889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7023</w:t>
      </w:r>
    </w:p>
    <w:sectPr w:rsidR="009D246A">
      <w:headerReference w:type="default" r:id="rId7"/>
      <w:footerReference w:type="default" r:id="rId8"/>
      <w:pgSz w:w="11906" w:h="16838"/>
      <w:pgMar w:top="1079" w:right="851" w:bottom="1079" w:left="1701" w:header="567" w:footer="567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75" w:rsidRDefault="006E4475">
      <w:r>
        <w:separator/>
      </w:r>
    </w:p>
  </w:endnote>
  <w:endnote w:type="continuationSeparator" w:id="0">
    <w:p w:rsidR="006E4475" w:rsidRDefault="006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75C" w:rsidRDefault="006E4475">
    <w:pPr>
      <w:snapToGrid w:val="0"/>
      <w:spacing w:after="120"/>
      <w:ind w:left="-360"/>
      <w:rPr>
        <w:rFonts w:ascii="標楷體" w:eastAsia="標楷體" w:hAnsi="標楷體"/>
        <w:b/>
        <w:sz w:val="20"/>
        <w:szCs w:val="20"/>
      </w:rPr>
    </w:pPr>
    <w:r>
      <w:rPr>
        <w:rFonts w:ascii="標楷體" w:eastAsia="標楷體" w:hAnsi="標楷體"/>
        <w:b/>
        <w:sz w:val="20"/>
        <w:szCs w:val="20"/>
      </w:rPr>
      <w:t>公告期限：</w:t>
    </w:r>
    <w:r>
      <w:rPr>
        <w:rFonts w:ascii="標楷體" w:eastAsia="標楷體" w:hAnsi="標楷體"/>
        <w:b/>
        <w:sz w:val="20"/>
        <w:szCs w:val="20"/>
      </w:rPr>
      <w:t>88</w:t>
    </w:r>
    <w:r>
      <w:rPr>
        <w:rFonts w:ascii="標楷體" w:eastAsia="標楷體" w:hAnsi="標楷體"/>
        <w:b/>
        <w:sz w:val="20"/>
        <w:szCs w:val="20"/>
      </w:rPr>
      <w:t>天</w:t>
    </w:r>
  </w:p>
  <w:p w:rsidR="00F8575C" w:rsidRDefault="006E4475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75" w:rsidRDefault="006E4475">
      <w:r>
        <w:rPr>
          <w:color w:val="000000"/>
        </w:rPr>
        <w:separator/>
      </w:r>
    </w:p>
  </w:footnote>
  <w:footnote w:type="continuationSeparator" w:id="0">
    <w:p w:rsidR="006E4475" w:rsidRDefault="006E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75C" w:rsidRDefault="006E4475">
    <w:pPr>
      <w:pStyle w:val="a3"/>
      <w:jc w:val="right"/>
    </w:pPr>
    <w:r>
      <w:t>108</w:t>
    </w:r>
    <w:r>
      <w:t>年</w:t>
    </w:r>
    <w:r>
      <w:t>1</w:t>
    </w:r>
    <w:r>
      <w:t>月</w:t>
    </w:r>
    <w:r>
      <w:t>14</w:t>
    </w:r>
    <w:r>
      <w:t>日修訂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3F55"/>
    <w:multiLevelType w:val="multilevel"/>
    <w:tmpl w:val="ACEE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C12AA"/>
    <w:multiLevelType w:val="multilevel"/>
    <w:tmpl w:val="850217E2"/>
    <w:lvl w:ilvl="0">
      <w:start w:val="1"/>
      <w:numFmt w:val="decimal"/>
      <w:lvlText w:val="%1."/>
      <w:lvlJc w:val="left"/>
      <w:pPr>
        <w:ind w:left="724" w:hanging="480"/>
      </w:pPr>
    </w:lvl>
    <w:lvl w:ilvl="1">
      <w:start w:val="1"/>
      <w:numFmt w:val="ideographTraditional"/>
      <w:lvlText w:val="%2、"/>
      <w:lvlJc w:val="left"/>
      <w:pPr>
        <w:ind w:left="1204" w:hanging="480"/>
      </w:pPr>
    </w:lvl>
    <w:lvl w:ilvl="2">
      <w:start w:val="1"/>
      <w:numFmt w:val="lowerRoman"/>
      <w:lvlText w:val="%3."/>
      <w:lvlJc w:val="right"/>
      <w:pPr>
        <w:ind w:left="1684" w:hanging="480"/>
      </w:pPr>
    </w:lvl>
    <w:lvl w:ilvl="3">
      <w:start w:val="1"/>
      <w:numFmt w:val="decimal"/>
      <w:lvlText w:val="%4."/>
      <w:lvlJc w:val="left"/>
      <w:pPr>
        <w:ind w:left="2164" w:hanging="480"/>
      </w:pPr>
    </w:lvl>
    <w:lvl w:ilvl="4">
      <w:start w:val="1"/>
      <w:numFmt w:val="ideographTraditional"/>
      <w:lvlText w:val="%5、"/>
      <w:lvlJc w:val="left"/>
      <w:pPr>
        <w:ind w:left="2644" w:hanging="480"/>
      </w:pPr>
    </w:lvl>
    <w:lvl w:ilvl="5">
      <w:start w:val="1"/>
      <w:numFmt w:val="lowerRoman"/>
      <w:lvlText w:val="%6."/>
      <w:lvlJc w:val="right"/>
      <w:pPr>
        <w:ind w:left="3124" w:hanging="480"/>
      </w:pPr>
    </w:lvl>
    <w:lvl w:ilvl="6">
      <w:start w:val="1"/>
      <w:numFmt w:val="decimal"/>
      <w:lvlText w:val="%7."/>
      <w:lvlJc w:val="left"/>
      <w:pPr>
        <w:ind w:left="3604" w:hanging="480"/>
      </w:pPr>
    </w:lvl>
    <w:lvl w:ilvl="7">
      <w:start w:val="1"/>
      <w:numFmt w:val="ideographTraditional"/>
      <w:lvlText w:val="%8、"/>
      <w:lvlJc w:val="left"/>
      <w:pPr>
        <w:ind w:left="4084" w:hanging="480"/>
      </w:pPr>
    </w:lvl>
    <w:lvl w:ilvl="8">
      <w:start w:val="1"/>
      <w:numFmt w:val="lowerRoman"/>
      <w:lvlText w:val="%9."/>
      <w:lvlJc w:val="right"/>
      <w:pPr>
        <w:ind w:left="456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46A"/>
    <w:rsid w:val="005A0B18"/>
    <w:rsid w:val="006E4475"/>
    <w:rsid w:val="009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B1827-956B-4896-A20C-FA9C340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widowControl/>
      <w:spacing w:before="150" w:after="150"/>
      <w:outlineLvl w:val="3"/>
    </w:pPr>
    <w:rPr>
      <w:rFonts w:ascii="inherit" w:hAnsi="inherit" w:cs="新細明體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40">
    <w:name w:val="標題 4 字元"/>
    <w:rPr>
      <w:rFonts w:ascii="inherit" w:hAnsi="inherit" w:cs="新細明體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就業歧視申請案</dc:title>
  <dc:subject>就業歧視申請案</dc:subject>
  <dc:creator>勞工局</dc:creator>
  <cp:keywords>就業歧視、申請書</cp:keywords>
  <cp:lastModifiedBy>LGP_Harry</cp:lastModifiedBy>
  <cp:revision>2</cp:revision>
  <cp:lastPrinted>2013-10-14T05:53:00Z</cp:lastPrinted>
  <dcterms:created xsi:type="dcterms:W3CDTF">2020-03-09T06:06:00Z</dcterms:created>
  <dcterms:modified xsi:type="dcterms:W3CDTF">2020-03-09T06:06:00Z</dcterms:modified>
</cp:coreProperties>
</file>