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>
      <w:pPr>
        <w:pStyle w:val="a"/>
        <w:pageBreakBefore/>
        <w:widowControl/>
        <w:spacing w:line="0" w:lineRule="atLeast"/>
        <w:jc w:val="both"/>
      </w:pPr>
      <w:r>
        <w:rPr>
          <w:rStyle w:val="a0"/>
          <w:rFonts w:ascii="標楷體" w:eastAsia="標楷體" w:hAnsi="標楷體"/>
          <w:sz w:val="20"/>
        </w:rPr>
        <w:t>第五號用紙</w:t>
      </w:r>
    </w:p>
    <w:tbl>
      <w:tblPr>
        <w:tblW w:w="10207" w:type="dxa"/>
        <w:jc w:val="left"/>
        <w:tblInd w:w="-114" w:type="dxa"/>
        <w:tblLayout w:type="fixed"/>
      </w:tblPr>
      <w:tblGrid>
        <w:gridCol w:w="1135"/>
        <w:gridCol w:w="665"/>
        <w:gridCol w:w="946"/>
        <w:gridCol w:w="346"/>
        <w:gridCol w:w="567"/>
        <w:gridCol w:w="992"/>
        <w:gridCol w:w="1276"/>
        <w:gridCol w:w="419"/>
        <w:gridCol w:w="148"/>
        <w:gridCol w:w="632"/>
        <w:gridCol w:w="1805"/>
        <w:gridCol w:w="1276"/>
      </w:tblGrid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5"/>
          <w:jc w:val="left"/>
        </w:trPr>
        <w:tc>
          <w:tcPr>
            <w:tcW w:w="365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收件日期：         年     月     日     時     分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5"/>
          <w:jc w:val="left"/>
        </w:trPr>
        <w:tc>
          <w:tcPr>
            <w:tcW w:w="365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6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收件編號：         案號：    年     調字第     號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501"/>
          <w:jc w:val="left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  謂</w:t>
            </w:r>
          </w:p>
        </w:tc>
        <w:tc>
          <w:tcPr>
            <w:tcW w:w="1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    名</w:t>
            </w:r>
          </w:p>
          <w:p>
            <w:pPr>
              <w:pStyle w:val="a"/>
              <w:spacing w:line="0" w:lineRule="atLeast"/>
              <w:ind w:left="48" w:righ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(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或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名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稱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國民身分證</w:t>
            </w:r>
          </w:p>
          <w:p>
            <w:pPr>
              <w:pStyle w:val="a"/>
              <w:spacing w:line="0" w:lineRule="atLeast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住所或居所</w:t>
            </w:r>
          </w:p>
          <w:p>
            <w:pPr>
              <w:pStyle w:val="a"/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連絡電話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44"/>
          <w:jc w:val="left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聲 請 人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44"/>
          <w:jc w:val="left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 造 人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470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48" w:right="48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上當事人間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民事房屋漏水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事件聲請調解，事件概要如下：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48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a"/>
              <w:spacing w:line="0" w:lineRule="atLeast"/>
              <w:ind w:firstLine="30"/>
              <w:rPr>
                <w:rFonts w:ascii="標楷體" w:eastAsia="標楷體" w:hAnsi="標楷體"/>
                <w:color w:val="000000"/>
                <w:sz w:val="6"/>
              </w:rPr>
            </w:pPr>
          </w:p>
          <w:p>
            <w:pPr>
              <w:pStyle w:val="a"/>
              <w:spacing w:line="0" w:lineRule="atLeast"/>
              <w:ind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聲請人座落於：臺北市大安區        路街   段    巷    弄    號    樓     之房屋</w:t>
            </w:r>
          </w:p>
          <w:p>
            <w:pPr>
              <w:pStyle w:val="a"/>
              <w:spacing w:line="0" w:lineRule="atLeast"/>
              <w:ind w:firstLine="120"/>
            </w:pPr>
            <w:r>
              <w:rPr>
                <w:rStyle w:val="a0"/>
                <w:rFonts w:ascii="標楷體" w:eastAsia="標楷體" w:hAnsi="標楷體"/>
                <w:color w:val="000000"/>
              </w:rPr>
              <w:t xml:space="preserve">發現有漏水現象之時間約於： </w:t>
            </w:r>
            <w:r>
              <w:rPr>
                <w:rStyle w:val="a0"/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</w:rPr>
              <w:t xml:space="preserve">  年  </w:t>
            </w:r>
            <w:r>
              <w:rPr>
                <w:rStyle w:val="a0"/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</w:rPr>
              <w:t xml:space="preserve"> 月間</w:t>
            </w:r>
          </w:p>
          <w:p>
            <w:pPr>
              <w:pStyle w:val="a"/>
              <w:spacing w:line="0" w:lineRule="atLeast"/>
              <w:ind w:firstLine="120"/>
            </w:pPr>
            <w:r>
              <w:rPr>
                <w:rStyle w:val="a0"/>
                <w:rFonts w:ascii="標楷體" w:eastAsia="標楷體" w:hAnsi="標楷體"/>
                <w:color w:val="000000"/>
              </w:rPr>
              <w:t>漏水所在處所：</w:t>
            </w:r>
            <w:r>
              <w:rPr>
                <w:rStyle w:val="a0"/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>(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 xml:space="preserve"> 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>註：</w:t>
            </w:r>
            <w:r>
              <w:rPr>
                <w:rStyle w:val="a0"/>
                <w:rFonts w:ascii="新細明體" w:hAnsi="新細明體"/>
                <w:color w:val="000000"/>
                <w:sz w:val="20"/>
              </w:rPr>
              <w:t>請載明漏水處所，例如：浴廁、廚房、臥室、陽台等</w:t>
            </w:r>
            <w:r>
              <w:rPr>
                <w:rStyle w:val="a0"/>
                <w:rFonts w:ascii="新細明體" w:hAnsi="新細明體"/>
                <w:color w:val="000000"/>
                <w:sz w:val="20"/>
              </w:rPr>
              <w:t xml:space="preserve"> 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>)</w:t>
            </w:r>
          </w:p>
          <w:p>
            <w:pPr>
              <w:pStyle w:val="a"/>
              <w:spacing w:line="0" w:lineRule="atLeast"/>
              <w:ind w:firstLine="120"/>
            </w:pPr>
            <w:r>
              <w:rPr>
                <w:rStyle w:val="a0"/>
                <w:rFonts w:ascii="標楷體" w:eastAsia="標楷體" w:hAnsi="標楷體"/>
                <w:color w:val="000000"/>
              </w:rPr>
              <w:t>漏水所受損害：</w:t>
            </w:r>
            <w:r>
              <w:rPr>
                <w:rStyle w:val="a0"/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>(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 xml:space="preserve"> 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>註：</w:t>
            </w:r>
            <w:r>
              <w:rPr>
                <w:rStyle w:val="a0"/>
                <w:rFonts w:ascii="新細明體" w:hAnsi="新細明體"/>
                <w:color w:val="000000"/>
                <w:sz w:val="20"/>
              </w:rPr>
              <w:t>請載明損害</w:t>
            </w:r>
            <w:r>
              <w:rPr>
                <w:rStyle w:val="a0"/>
                <w:rFonts w:ascii="新細明體" w:hAnsi="新細明體"/>
                <w:color w:val="000000"/>
                <w:sz w:val="20"/>
              </w:rPr>
              <w:t>位置</w:t>
            </w:r>
            <w:r>
              <w:rPr>
                <w:rStyle w:val="a0"/>
                <w:rFonts w:ascii="新細明體" w:hAnsi="新細明體"/>
                <w:color w:val="000000"/>
                <w:sz w:val="20"/>
              </w:rPr>
              <w:t>或物品，例如：天花板、牆壁或傢俱</w:t>
            </w:r>
            <w:r>
              <w:rPr>
                <w:rStyle w:val="a0"/>
                <w:rFonts w:ascii="新細明體" w:hAnsi="新細明體"/>
                <w:color w:val="000000"/>
                <w:sz w:val="20"/>
              </w:rPr>
              <w:t xml:space="preserve"> </w:t>
            </w:r>
            <w:r>
              <w:rPr>
                <w:rStyle w:val="a0"/>
                <w:rFonts w:ascii="新細明體" w:hAnsi="新細明體"/>
                <w:color w:val="000000"/>
                <w:sz w:val="20"/>
                <w:szCs w:val="28"/>
              </w:rPr>
              <w:t>)</w:t>
            </w:r>
          </w:p>
          <w:p>
            <w:pPr>
              <w:pStyle w:val="a"/>
              <w:spacing w:line="0" w:lineRule="atLeast"/>
              <w:ind w:firstLine="122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一、聲請人係上開房屋：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(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請於【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】內打「</w:t>
            </w:r>
            <w:r>
              <w:rPr>
                <w:rStyle w:val="a0"/>
                <w:rFonts w:ascii="標楷體" w:eastAsia="標楷體" w:hAnsi="標楷體"/>
                <w:bCs/>
                <w:color w:val="000000"/>
                <w:szCs w:val="26"/>
              </w:rPr>
              <w:t>V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」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)</w:t>
            </w:r>
          </w:p>
          <w:p>
            <w:pPr>
              <w:pStyle w:val="a"/>
              <w:spacing w:line="0" w:lineRule="atLeast"/>
              <w:ind w:firstLine="480"/>
            </w:pPr>
            <w:r>
              <w:rPr>
                <w:rStyle w:val="a0"/>
                <w:rFonts w:ascii="標楷體" w:eastAsia="標楷體" w:hAnsi="標楷體"/>
                <w:color w:val="000000"/>
              </w:rPr>
              <w:t>【  】所有權人 【  】承租人 【  】其他身分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22"/>
              </w:rPr>
              <w:t>(請說明)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28"/>
              </w:rPr>
              <w:t>：</w:t>
            </w:r>
          </w:p>
          <w:p>
            <w:pPr>
              <w:pStyle w:val="a"/>
              <w:spacing w:line="0" w:lineRule="atLeast"/>
              <w:ind w:firstLine="166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二、漏水可能原因：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(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請於【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】內打「</w:t>
            </w:r>
            <w:r>
              <w:rPr>
                <w:rStyle w:val="a0"/>
                <w:rFonts w:ascii="標楷體" w:eastAsia="標楷體" w:hAnsi="標楷體"/>
                <w:bCs/>
                <w:color w:val="000000"/>
                <w:szCs w:val="26"/>
              </w:rPr>
              <w:t>V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」</w:t>
            </w:r>
            <w:r>
              <w:rPr>
                <w:rStyle w:val="a0"/>
                <w:rFonts w:ascii="標楷體" w:eastAsia="標楷體" w:hAnsi="標楷體"/>
                <w:color w:val="000000"/>
                <w:szCs w:val="26"/>
              </w:rPr>
              <w:t>)</w:t>
            </w:r>
          </w:p>
          <w:p>
            <w:pPr>
              <w:pStyle w:val="a"/>
              <w:spacing w:line="0" w:lineRule="atLeast"/>
              <w:ind w:firstLine="585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>
              <w:rPr>
                <w:rStyle w:val="a0"/>
                <w:rFonts w:ascii="標楷體" w:eastAsia="標楷體" w:hAnsi="標楷體"/>
                <w:bCs/>
                <w:color w:val="0000FF"/>
                <w:sz w:val="26"/>
                <w:szCs w:val="26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】管線年久失修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】裝潢施工不慎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】外牆龜裂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【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】原因不明</w:t>
            </w:r>
          </w:p>
          <w:p>
            <w:pPr>
              <w:pStyle w:val="a"/>
              <w:spacing w:line="0" w:lineRule="atLeast"/>
              <w:ind w:firstLine="585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【  】其他原因(請說明)：</w:t>
            </w:r>
          </w:p>
          <w:p>
            <w:pPr>
              <w:pStyle w:val="a"/>
              <w:spacing w:line="0" w:lineRule="atLeast"/>
              <w:ind w:firstLine="166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 xml:space="preserve">三、其他事項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22"/>
              </w:rPr>
              <w:t>(請說明)</w:t>
            </w:r>
            <w:r>
              <w:rPr>
                <w:rStyle w:val="a0"/>
                <w:rFonts w:ascii="標楷體" w:eastAsia="標楷體" w:hAnsi="標楷體"/>
                <w:color w:val="000000"/>
                <w:szCs w:val="28"/>
              </w:rPr>
              <w:t>：</w:t>
            </w:r>
          </w:p>
          <w:p>
            <w:pPr>
              <w:pStyle w:val="a"/>
              <w:spacing w:line="0" w:lineRule="atLeast"/>
              <w:ind w:firstLine="17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>
            <w:pPr>
              <w:pStyle w:val="a"/>
              <w:spacing w:line="0" w:lineRule="atLeast"/>
              <w:ind w:firstLine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請貴會惠予協助調解，解決紛爭。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99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(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本件現正在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地方法院檢察署偵查審理中，案號如右：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                            )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265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</w:pPr>
            <w:r>
              <w:rPr>
                <w:rStyle w:val="a0"/>
                <w:rFonts w:ascii="標楷體" w:eastAsia="標楷體" w:hAnsi="標楷體" w:cs="新細明體"/>
                <w:sz w:val="20"/>
                <w:szCs w:val="20"/>
              </w:rPr>
              <w:t>證物名稱及件數</w:t>
            </w:r>
          </w:p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</w:pPr>
            <w:r>
              <w:rPr>
                <w:rStyle w:val="a0"/>
                <w:rFonts w:ascii="標楷體" w:eastAsia="標楷體" w:hAnsi="標楷體" w:cs="新細明體"/>
                <w:b/>
                <w:bCs/>
              </w:rPr>
              <w:t>　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269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</w:pPr>
            <w:r>
              <w:rPr>
                <w:rStyle w:val="a0"/>
                <w:rFonts w:ascii="標楷體" w:eastAsia="標楷體" w:hAnsi="標楷體" w:cs="新細明體"/>
                <w:sz w:val="20"/>
                <w:szCs w:val="20"/>
              </w:rPr>
              <w:t>聲請調查證據</w:t>
            </w:r>
          </w:p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 w:cs="新細明體"/>
              </w:rPr>
              <w:t>　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31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是否為原住民身分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否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35"/>
          <w:jc w:val="left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是否需具原住民身分調解委員協助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否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417"/>
          <w:jc w:val="left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13"/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【備註】</w:t>
            </w:r>
          </w:p>
          <w:p>
            <w:pPr>
              <w:pStyle w:val="a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1.依鄉鎮市調解條例第13條規定，欲向無管轄權之調解會聲請調解，須經雙方當事人及前揭調解會同意。</w:t>
            </w:r>
          </w:p>
          <w:p>
            <w:pPr>
              <w:pStyle w:val="a"/>
              <w:spacing w:line="0" w:lineRule="atLeast"/>
              <w:jc w:val="both"/>
            </w:pPr>
            <w:r>
              <w:rPr>
                <w:rStyle w:val="a0"/>
                <w:rFonts w:ascii="標楷體" w:eastAsia="標楷體" w:hAnsi="標楷體"/>
                <w:sz w:val="18"/>
              </w:rPr>
              <w:t>2.</w:t>
            </w:r>
            <w:r>
              <w:rPr>
                <w:rStyle w:val="a0"/>
                <w:rFonts w:ascii="標楷體" w:eastAsia="標楷體" w:hAnsi="標楷體"/>
                <w:sz w:val="18"/>
              </w:rPr>
              <w:t>欲請原住民調解委員協助者，請參考上開規定。另本市原住民委員人力有限，僅信義區、大安區、中山區及內湖區設有具原住民身分之調解委員，若合意於上揭區公所調解，請配合該調解會調解期程之安排。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38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/>
            </w:pPr>
            <w:r>
              <w:rPr>
                <w:rStyle w:val="a0"/>
                <w:rFonts w:ascii="標楷體" w:eastAsia="標楷體" w:hAnsi="標楷體"/>
                <w:color w:val="000000"/>
                <w:sz w:val="28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8"/>
                <w:szCs w:val="20"/>
              </w:rPr>
              <w:t>此致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 xml:space="preserve">        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>市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 xml:space="preserve">       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>區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>調解委員會</w:t>
            </w:r>
          </w:p>
          <w:p>
            <w:pPr>
              <w:pStyle w:val="a"/>
              <w:spacing w:before="90" w:line="0" w:lineRule="atLeast"/>
              <w:ind w:left="48"/>
            </w:pP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中華民國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年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月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日</w:t>
            </w:r>
          </w:p>
          <w:p>
            <w:pPr>
              <w:pStyle w:val="a"/>
              <w:spacing w:line="0" w:lineRule="atLeast"/>
              <w:ind w:right="45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                             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聲請人：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(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簽名或蓋章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)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866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/>
              <w:rPr>
                <w:rFonts w:ascii="標楷體" w:eastAsia="標楷體" w:hAnsi="標楷體"/>
                <w:color w:val="000000"/>
                <w:sz w:val="22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18"/>
              </w:rPr>
              <w:t>上筆錄經當場向聲請人朗讀或交付閱覽，聲請人認為無異。</w:t>
            </w:r>
          </w:p>
          <w:p>
            <w:pPr>
              <w:pStyle w:val="a"/>
              <w:spacing w:before="90" w:line="0" w:lineRule="atLeast"/>
              <w:ind w:lef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                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筆錄人：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(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簽名或蓋章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)</w:t>
            </w:r>
          </w:p>
          <w:p>
            <w:pPr>
              <w:pStyle w:val="a"/>
              <w:spacing w:before="90" w:line="0" w:lineRule="atLeast"/>
              <w:ind w:lef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                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聲請人：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(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簽名或蓋章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>)</w:t>
            </w:r>
          </w:p>
        </w:tc>
      </w:tr>
    </w:tbl>
    <w:p>
      <w:pPr>
        <w:pStyle w:val="a"/>
        <w:spacing w:line="3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附註：1.提出聲請調解書時，應按對造人提出繕本。</w:t>
      </w:r>
    </w:p>
    <w:p>
      <w:pPr>
        <w:pStyle w:val="a"/>
        <w:spacing w:line="300" w:lineRule="exact"/>
        <w:ind w:firstLine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2.當事人如有「法定代理人」或「委任代理人」應於「稱謂」一欄下記明之；如兼有兩者，均應記明。</w:t>
      </w:r>
    </w:p>
    <w:p>
      <w:pPr>
        <w:pStyle w:val="a"/>
        <w:autoSpaceDE w:val="0"/>
        <w:spacing w:line="300" w:lineRule="exact"/>
        <w:ind w:firstLine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3.聲請人或對造人為無行為能力或限制行為能力者，應記明其法定代理人。</w:t>
      </w:r>
    </w:p>
    <w:p>
      <w:pPr>
        <w:pStyle w:val="a"/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4.「事件概要」部分應摘要記明兩造爭議情形，如該調解事件在法院審理或檢察署偵查中〈該事件如已經第一審法院辯論終結者，不得聲請調解〉，並應將其案號及最近情形一一記明。</w:t>
      </w:r>
    </w:p>
    <w:p>
      <w:pPr>
        <w:pStyle w:val="a"/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5.聲請人如聲請調查證據，應將證物之名稱、證人之姓名及住居所等記明於「聲請調查證據」一欄。</w:t>
      </w:r>
    </w:p>
    <w:p>
      <w:pPr>
        <w:pStyle w:val="a"/>
        <w:autoSpaceDE w:val="0"/>
        <w:spacing w:line="300" w:lineRule="exact"/>
        <w:ind w:left="850" w:hanging="250"/>
      </w:pPr>
      <w:r>
        <w:rPr>
          <w:rStyle w:val="a0"/>
          <w:rFonts w:ascii="標楷體" w:eastAsia="標楷體" w:hAnsi="標楷體"/>
          <w:color w:val="000000"/>
          <w:sz w:val="20"/>
          <w:szCs w:val="20"/>
        </w:rPr>
        <w:t>6.</w:t>
      </w:r>
      <w:r>
        <w:rPr>
          <w:rStyle w:val="a0"/>
          <w:rFonts w:ascii="標楷體" w:eastAsia="標楷體" w:hAnsi="標楷體"/>
          <w:color w:val="000000"/>
          <w:sz w:val="20"/>
          <w:szCs w:val="20"/>
        </w:rPr>
        <w:t>提出聲請書，將標題之「筆錄」二字及末欄刪除。</w:t>
      </w:r>
    </w:p>
    <w:sectPr>
      <w:type w:val="nextPage"/>
      <w:pgSz w:w="11906" w:h="16838" w:orient="portrait"/>
      <w:pgMar w:top="993" w:right="849" w:bottom="709" w:left="1134" w:header="993" w:footer="709"/>
      <w:pgBorders>
        <w:top w:val="nil"/>
        <w:left w:val="nil"/>
        <w:bottom w:val="nil"/>
        <w:right w:val="nil"/>
      </w:pgBorders>
      <w:cols w:space="720"/>
      <w:bidi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新細明體">
    <w:panose1 w:val="02020500000000000000"/>
    <w:charset w:val="00"/>
    <w:family w:val="roman"/>
    <w:pitch w:val="variable"/>
    <w:sig w:usb0="00000000" w:usb1="00000000" w:usb2="00000000" w:usb3="00000000" w:csb0="00000001" w:csb1="00000000"/>
  </w:font>
  <w:font w:name="標楷體">
    <w:panose1 w:val="03000509000000000000"/>
    <w:charset w:val="00"/>
    <w:family w:val="script"/>
    <w:pitch w:val="fixed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細明體">
    <w:panose1 w:val="02020509000000000000"/>
    <w:charset w:val="00"/>
    <w:family w:val="modern"/>
    <w:pitch w:val="fixed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480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b w:val="0"/>
        <w:bCs w:val="0"/>
        <w:i w:val="0"/>
        <w:iCs w:val="0"/>
        <w:spacing w:val="0"/>
        <w:w w:val="100"/>
        <w:position w:val="0"/>
        <w:sz w:val="20"/>
        <w:szCs w:val="20"/>
        <w:shd w:val="clear" w:color="auto" w:fill="auto"/>
        <w:lang w:val="en-US" w:eastAsia="zh-TW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"/>
    <w:pPr>
      <w:suppressAutoHyphens/>
    </w:pPr>
    <w:rPr>
      <w:kern w:val="3"/>
      <w:sz w:val="24"/>
      <w:szCs w:val="24"/>
    </w:rPr>
  </w:style>
  <w:style w:type="character" w:customStyle="1" w:styleId="a0">
    <w:name w:val="預設段落字型"/>
  </w:style>
  <w:style w:type="paragraph" w:customStyle="1" w:styleId="a1">
    <w:name w:val="本文縮排"/>
    <w:basedOn w:val="a"/>
    <w:pPr>
      <w:suppressAutoHyphens/>
      <w:ind w:left="1400" w:hanging="1400"/>
    </w:pPr>
    <w:rPr>
      <w:sz w:val="20"/>
    </w:rPr>
  </w:style>
  <w:style w:type="character" w:customStyle="1" w:styleId="a2">
    <w:name w:val="本文縮排字元"/>
    <w:rPr>
      <w:szCs w:val="24"/>
    </w:rPr>
  </w:style>
  <w:style w:type="paragraph" w:customStyle="1" w:styleId="a3">
    <w:name w:val="頁尾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4">
    <w:name w:val="頁尾字元"/>
    <w:rPr>
      <w:sz w:val="20"/>
      <w:szCs w:val="20"/>
    </w:rPr>
  </w:style>
  <w:style w:type="character" w:customStyle="1" w:styleId="a5">
    <w:name w:val="頁碼"/>
    <w:rPr>
      <w:rFonts w:cs="Times New Roman"/>
    </w:rPr>
  </w:style>
  <w:style w:type="paragraph" w:customStyle="1" w:styleId="a6">
    <w:name w:val="頁首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7">
    <w:name w:val="頁首字元"/>
    <w:rPr>
      <w:sz w:val="20"/>
      <w:szCs w:val="20"/>
    </w:rPr>
  </w:style>
  <w:style w:type="paragraph" w:customStyle="1" w:styleId="a8">
    <w:name w:val="清單段落"/>
    <w:basedOn w:val="a"/>
    <w:pPr>
      <w:suppressAutoHyphens/>
      <w:ind w:left="480"/>
    </w:pPr>
  </w:style>
  <w:style w:type="paragraph" w:customStyle="1" w:styleId="a9">
    <w:name w:val="區塊文字"/>
    <w:basedOn w:val="a"/>
    <w:pPr>
      <w:suppressAutoHyphens/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customStyle="1" w:styleId="a10">
    <w:name w:val="本文"/>
    <w:basedOn w:val="a"/>
    <w:pPr>
      <w:suppressAutoHyphens/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customStyle="1" w:styleId="Web">
    <w:name w:val="內文Web"/>
    <w:basedOn w:val="a"/>
    <w:pPr>
      <w:widowControl/>
      <w:suppressAutoHyphens/>
      <w:spacing w:before="100" w:after="100"/>
    </w:pPr>
    <w:rPr>
      <w:rFonts w:ascii="新細明體" w:hAnsi="新細明體"/>
    </w:rPr>
  </w:style>
  <w:style w:type="paragraph" w:customStyle="1" w:styleId="2">
    <w:name w:val="本文2"/>
    <w:basedOn w:val="a"/>
    <w:pPr>
      <w:suppressAutoHyphens/>
      <w:spacing w:after="120" w:line="480" w:lineRule="auto"/>
    </w:pPr>
  </w:style>
  <w:style w:type="paragraph" w:customStyle="1" w:styleId="3">
    <w:name w:val="本文3"/>
    <w:basedOn w:val="a"/>
    <w:pPr>
      <w:suppressAutoHyphens/>
      <w:spacing w:after="120"/>
    </w:pPr>
    <w:rPr>
      <w:sz w:val="16"/>
      <w:szCs w:val="16"/>
    </w:rPr>
  </w:style>
  <w:style w:type="paragraph" w:customStyle="1" w:styleId="20">
    <w:name w:val="本文縮排2"/>
    <w:basedOn w:val="a"/>
    <w:pPr>
      <w:suppressAutoHyphens/>
      <w:spacing w:after="120" w:line="480" w:lineRule="auto"/>
      <w:ind w:left="480"/>
    </w:pPr>
  </w:style>
  <w:style w:type="paragraph" w:customStyle="1" w:styleId="30">
    <w:name w:val="本文縮排3"/>
    <w:basedOn w:val="a"/>
    <w:pPr>
      <w:suppressAutoHyphens/>
      <w:spacing w:after="120"/>
      <w:ind w:left="480"/>
    </w:pPr>
    <w:rPr>
      <w:sz w:val="16"/>
      <w:szCs w:val="16"/>
    </w:rPr>
  </w:style>
  <w:style w:type="paragraph" w:customStyle="1" w:styleId="a11">
    <w:name w:val="註解方塊文字"/>
    <w:basedOn w:val="a"/>
    <w:pPr>
      <w:suppressAutoHyphens/>
    </w:pPr>
    <w:rPr>
      <w:rFonts w:ascii="Arial" w:hAnsi="Arial"/>
      <w:sz w:val="18"/>
      <w:szCs w:val="18"/>
    </w:rPr>
  </w:style>
  <w:style w:type="character" w:customStyle="1" w:styleId="a12">
    <w:name w:val="超連結"/>
    <w:rPr>
      <w:color w:val="0000FF"/>
      <w:u w:val="single"/>
    </w:rPr>
  </w:style>
  <w:style w:type="paragraph" w:customStyle="1" w:styleId="HTML">
    <w:name w:val="HTML預設格式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/>
    </w:rPr>
  </w:style>
  <w:style w:type="paragraph" w:customStyle="1" w:styleId="a13">
    <w:name w:val="註釋標題"/>
    <w:basedOn w:val="a"/>
    <w:pPr>
      <w:suppressAutoHyphens/>
      <w:jc w:val="center"/>
    </w:pPr>
    <w:rPr>
      <w:rFonts w:ascii="標楷體" w:eastAsia="標楷體" w:hAnsi="標楷體" w:cs="新細明體"/>
    </w:rPr>
  </w:style>
  <w:style w:type="character" w:customStyle="1" w:styleId="a14">
    <w:name w:val="註釋標題字元"/>
    <w:basedOn w:val="a0"/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黃煒倫</cp:lastModifiedBy>
  <cp:revision>5</cp:revision>
  <cp:lastPrinted>2023-12-28T06:48:00Z</cp:lastPrinted>
  <dcterms:created xsi:type="dcterms:W3CDTF">2023-12-29T09:10:00Z</dcterms:created>
  <dcterms:modified xsi:type="dcterms:W3CDTF">2023-12-29T09:12:00Z</dcterms:modified>
</cp:coreProperties>
</file>